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492095CD" w:rsidR="00E63787" w:rsidRDefault="00631562"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 xml:space="preserve">teijin aramid </w:t>
      </w:r>
      <w:r w:rsidR="005A0163">
        <w:rPr>
          <w:rFonts w:ascii="Arial" w:eastAsia="Times New Roman" w:hAnsi="Arial" w:cs="Arial"/>
          <w:b/>
          <w:caps/>
          <w:color w:val="333333"/>
          <w:lang w:eastAsia="nl-NL"/>
        </w:rPr>
        <w:t>m</w:t>
      </w:r>
      <w:r>
        <w:rPr>
          <w:rFonts w:ascii="Arial" w:eastAsia="Times New Roman" w:hAnsi="Arial" w:cs="Arial"/>
          <w:b/>
          <w:caps/>
          <w:color w:val="333333"/>
          <w:lang w:eastAsia="nl-NL"/>
        </w:rPr>
        <w:t>e</w:t>
      </w:r>
      <w:r w:rsidR="005A0163">
        <w:rPr>
          <w:rFonts w:ascii="Arial" w:eastAsia="Times New Roman" w:hAnsi="Arial" w:cs="Arial"/>
          <w:b/>
          <w:caps/>
          <w:color w:val="333333"/>
          <w:lang w:eastAsia="nl-NL"/>
        </w:rPr>
        <w:t>t</w:t>
      </w:r>
      <w:r>
        <w:rPr>
          <w:rFonts w:ascii="Arial" w:eastAsia="Times New Roman" w:hAnsi="Arial" w:cs="Arial"/>
          <w:b/>
          <w:caps/>
          <w:color w:val="333333"/>
          <w:lang w:eastAsia="nl-NL"/>
        </w:rPr>
        <w:t xml:space="preserve"> biotbtx</w:t>
      </w:r>
      <w:r w:rsidR="005A0163">
        <w:rPr>
          <w:rFonts w:ascii="Arial" w:eastAsia="Times New Roman" w:hAnsi="Arial" w:cs="Arial"/>
          <w:b/>
          <w:caps/>
          <w:color w:val="333333"/>
          <w:lang w:eastAsia="nl-NL"/>
        </w:rPr>
        <w:t xml:space="preserve"> op weg naar duurzame aramidevezel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293AE926"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5B9EEAAD" w:rsidR="00C2551D" w:rsidRPr="006E0EA3" w:rsidRDefault="000A2617"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6D1391">
              <w:rPr>
                <w:rFonts w:ascii="Arial" w:eastAsia="Calibri" w:hAnsi="Arial" w:cs="Arial"/>
                <w:sz w:val="20"/>
                <w:szCs w:val="20"/>
              </w:rPr>
              <w:t xml:space="preserve"> havo en 5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12AA33CB" w:rsidR="00026892" w:rsidRPr="00C2551D" w:rsidRDefault="006D1391" w:rsidP="00AD6342">
            <w:pPr>
              <w:spacing w:after="0" w:line="360" w:lineRule="auto"/>
              <w:jc w:val="both"/>
              <w:rPr>
                <w:rFonts w:ascii="Arial" w:eastAsia="Calibri" w:hAnsi="Arial" w:cs="Arial"/>
                <w:sz w:val="20"/>
                <w:szCs w:val="20"/>
              </w:rPr>
            </w:pPr>
            <w:r>
              <w:rPr>
                <w:rFonts w:ascii="Arial" w:eastAsia="Calibri" w:hAnsi="Arial" w:cs="Arial"/>
                <w:sz w:val="20"/>
                <w:szCs w:val="20"/>
              </w:rPr>
              <w:t>c</w:t>
            </w:r>
            <w:r w:rsidR="00344860">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3694A730" w:rsidR="00696305" w:rsidRPr="00C2551D" w:rsidRDefault="00184536" w:rsidP="00AD6342">
            <w:pPr>
              <w:spacing w:after="0" w:line="360" w:lineRule="auto"/>
              <w:jc w:val="both"/>
              <w:rPr>
                <w:rFonts w:ascii="Arial" w:eastAsia="Calibri" w:hAnsi="Arial" w:cs="Arial"/>
                <w:sz w:val="20"/>
                <w:szCs w:val="20"/>
              </w:rPr>
            </w:pPr>
            <w:r>
              <w:rPr>
                <w:rFonts w:ascii="Arial" w:eastAsia="Calibri" w:hAnsi="Arial" w:cs="Arial"/>
                <w:sz w:val="20"/>
                <w:szCs w:val="20"/>
              </w:rPr>
              <w:t xml:space="preserve">A1; A11; </w:t>
            </w:r>
            <w:r w:rsidR="002806A8">
              <w:rPr>
                <w:rFonts w:ascii="Arial" w:eastAsia="Calibri" w:hAnsi="Arial" w:cs="Arial"/>
                <w:sz w:val="20"/>
                <w:szCs w:val="20"/>
              </w:rPr>
              <w:t>A14</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3D88A009" w:rsidR="00C2551D" w:rsidRPr="00C2551D" w:rsidRDefault="006D1391" w:rsidP="00AD6342">
            <w:pPr>
              <w:spacing w:after="0" w:line="360" w:lineRule="auto"/>
              <w:jc w:val="both"/>
              <w:rPr>
                <w:rFonts w:ascii="Arial" w:eastAsia="Calibri" w:hAnsi="Arial" w:cs="Arial"/>
                <w:sz w:val="20"/>
                <w:szCs w:val="20"/>
              </w:rPr>
            </w:pPr>
            <w:r>
              <w:rPr>
                <w:rFonts w:ascii="Arial" w:eastAsia="Calibri" w:hAnsi="Arial" w:cs="Arial"/>
                <w:sz w:val="20"/>
                <w:szCs w:val="20"/>
              </w:rPr>
              <w:t>o</w:t>
            </w:r>
            <w:r w:rsidR="005A0163">
              <w:rPr>
                <w:rFonts w:ascii="Arial" w:eastAsia="Calibri" w:hAnsi="Arial" w:cs="Arial"/>
                <w:sz w:val="20"/>
                <w:szCs w:val="20"/>
              </w:rPr>
              <w:t>rganische reacties</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0C7804CC" w:rsidR="00C2551D" w:rsidRPr="00644CD4" w:rsidRDefault="005A0163" w:rsidP="00AD6342">
            <w:pPr>
              <w:spacing w:after="0" w:line="360" w:lineRule="auto"/>
              <w:rPr>
                <w:rFonts w:ascii="Arial" w:eastAsia="Calibri" w:hAnsi="Arial" w:cs="Arial"/>
                <w:sz w:val="20"/>
                <w:szCs w:val="20"/>
              </w:rPr>
            </w:pPr>
            <w:r>
              <w:rPr>
                <w:rFonts w:ascii="Arial" w:eastAsia="Calibri" w:hAnsi="Arial" w:cs="Arial"/>
                <w:sz w:val="20"/>
                <w:szCs w:val="20"/>
              </w:rPr>
              <w:t>BTX, benzeen, tolueen, xyleen, aramidevezel, duurzaamheid, opschaling</w:t>
            </w:r>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15B612F0" w:rsidR="00720AF6" w:rsidRPr="00C2551D" w:rsidRDefault="006D1391"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2F12C49A"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2DAB70EF" w:rsidR="009D2F30" w:rsidRPr="009D2F30" w:rsidRDefault="00344860" w:rsidP="00AD634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9D2F30"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52ADEF2F" w14:textId="0755D8A7" w:rsidR="009D2F30" w:rsidRPr="009D2F30" w:rsidRDefault="00344860" w:rsidP="00AD634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75391E3D" w:rsidR="009D2F30" w:rsidRPr="009D2F30" w:rsidRDefault="005A0163" w:rsidP="00AD6342">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1BF79C4B" w:rsidR="00AE3AB2" w:rsidRPr="000E6E43" w:rsidRDefault="006D1391"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2415A5">
        <w:rPr>
          <w:rStyle w:val="Hyperlink"/>
          <w:rFonts w:ascii="Arial" w:hAnsi="Arial" w:cs="Arial"/>
          <w:i/>
          <w:iCs/>
          <w:color w:val="auto"/>
          <w:sz w:val="24"/>
          <w:szCs w:val="24"/>
          <w:u w:val="none"/>
        </w:rPr>
        <w:t xml:space="preserve">ron: </w:t>
      </w:r>
      <w:r w:rsidR="00631562">
        <w:rPr>
          <w:rStyle w:val="Hyperlink"/>
          <w:rFonts w:ascii="Arial" w:hAnsi="Arial" w:cs="Arial"/>
          <w:i/>
          <w:iCs/>
          <w:color w:val="auto"/>
          <w:sz w:val="24"/>
          <w:szCs w:val="24"/>
          <w:u w:val="none"/>
        </w:rPr>
        <w:t>Chemie Magazine</w:t>
      </w:r>
      <w:r w:rsidR="000A2617">
        <w:rPr>
          <w:rStyle w:val="Hyperlink"/>
          <w:rFonts w:ascii="Arial" w:hAnsi="Arial" w:cs="Arial"/>
          <w:i/>
          <w:iCs/>
          <w:color w:val="auto"/>
          <w:sz w:val="24"/>
          <w:szCs w:val="24"/>
          <w:u w:val="none"/>
        </w:rPr>
        <w:t>,</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1FA6BDEC" w14:textId="5478B926" w:rsidR="00377972" w:rsidRPr="00377972" w:rsidRDefault="00631562" w:rsidP="00631562">
            <w:pPr>
              <w:spacing w:line="360" w:lineRule="auto"/>
              <w:outlineLvl w:val="0"/>
              <w:rPr>
                <w:rFonts w:ascii="Times New Roman" w:eastAsia="Times New Roman" w:hAnsi="Times New Roman" w:cs="Times New Roman"/>
                <w:b/>
                <w:bCs/>
                <w:kern w:val="36"/>
                <w:sz w:val="32"/>
                <w:szCs w:val="32"/>
                <w:lang w:eastAsia="nl-NL"/>
              </w:rPr>
            </w:pPr>
            <w:bookmarkStart w:id="1" w:name="_Hlk518980186"/>
            <w:r w:rsidRPr="00631562">
              <w:rPr>
                <w:rFonts w:ascii="Times New Roman" w:eastAsia="Times New Roman" w:hAnsi="Times New Roman" w:cs="Times New Roman"/>
                <w:b/>
                <w:bCs/>
                <w:noProof/>
                <w:kern w:val="36"/>
                <w:sz w:val="32"/>
                <w:szCs w:val="32"/>
                <w:lang w:eastAsia="nl-NL"/>
              </w:rPr>
              <w:drawing>
                <wp:anchor distT="0" distB="0" distL="114300" distR="114300" simplePos="0" relativeHeight="251661312" behindDoc="0" locked="0" layoutInCell="1" allowOverlap="1" wp14:anchorId="2C78D90B" wp14:editId="200440B9">
                  <wp:simplePos x="0" y="0"/>
                  <wp:positionH relativeFrom="margin">
                    <wp:posOffset>3959860</wp:posOffset>
                  </wp:positionH>
                  <wp:positionV relativeFrom="margin">
                    <wp:posOffset>638175</wp:posOffset>
                  </wp:positionV>
                  <wp:extent cx="1779270" cy="118364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9270" cy="1183640"/>
                          </a:xfrm>
                          <a:prstGeom prst="rect">
                            <a:avLst/>
                          </a:prstGeom>
                          <a:noFill/>
                          <a:ln>
                            <a:noFill/>
                          </a:ln>
                        </pic:spPr>
                      </pic:pic>
                    </a:graphicData>
                  </a:graphic>
                </wp:anchor>
              </w:drawing>
            </w:r>
            <w:proofErr w:type="spellStart"/>
            <w:r w:rsidR="00377972" w:rsidRPr="00377972">
              <w:rPr>
                <w:rFonts w:ascii="Times New Roman" w:eastAsia="Times New Roman" w:hAnsi="Times New Roman" w:cs="Times New Roman"/>
                <w:b/>
                <w:bCs/>
                <w:kern w:val="36"/>
                <w:sz w:val="32"/>
                <w:szCs w:val="32"/>
                <w:lang w:eastAsia="nl-NL"/>
              </w:rPr>
              <w:t>Teijin</w:t>
            </w:r>
            <w:proofErr w:type="spellEnd"/>
            <w:r w:rsidR="00377972" w:rsidRPr="00377972">
              <w:rPr>
                <w:rFonts w:ascii="Times New Roman" w:eastAsia="Times New Roman" w:hAnsi="Times New Roman" w:cs="Times New Roman"/>
                <w:b/>
                <w:bCs/>
                <w:kern w:val="36"/>
                <w:sz w:val="32"/>
                <w:szCs w:val="32"/>
                <w:lang w:eastAsia="nl-NL"/>
              </w:rPr>
              <w:t xml:space="preserve"> </w:t>
            </w:r>
            <w:proofErr w:type="spellStart"/>
            <w:r w:rsidR="00377972" w:rsidRPr="00377972">
              <w:rPr>
                <w:rFonts w:ascii="Times New Roman" w:eastAsia="Times New Roman" w:hAnsi="Times New Roman" w:cs="Times New Roman"/>
                <w:b/>
                <w:bCs/>
                <w:kern w:val="36"/>
                <w:sz w:val="32"/>
                <w:szCs w:val="32"/>
                <w:lang w:eastAsia="nl-NL"/>
              </w:rPr>
              <w:t>Aramid</w:t>
            </w:r>
            <w:proofErr w:type="spellEnd"/>
            <w:r w:rsidR="00377972" w:rsidRPr="00377972">
              <w:rPr>
                <w:rFonts w:ascii="Times New Roman" w:eastAsia="Times New Roman" w:hAnsi="Times New Roman" w:cs="Times New Roman"/>
                <w:b/>
                <w:bCs/>
                <w:kern w:val="36"/>
                <w:sz w:val="32"/>
                <w:szCs w:val="32"/>
                <w:lang w:eastAsia="nl-NL"/>
              </w:rPr>
              <w:t xml:space="preserve"> met </w:t>
            </w:r>
            <w:proofErr w:type="spellStart"/>
            <w:r w:rsidR="00377972" w:rsidRPr="00377972">
              <w:rPr>
                <w:rFonts w:ascii="Times New Roman" w:eastAsia="Times New Roman" w:hAnsi="Times New Roman" w:cs="Times New Roman"/>
                <w:b/>
                <w:bCs/>
                <w:kern w:val="36"/>
                <w:sz w:val="32"/>
                <w:szCs w:val="32"/>
                <w:lang w:eastAsia="nl-NL"/>
              </w:rPr>
              <w:t>BioBTX</w:t>
            </w:r>
            <w:proofErr w:type="spellEnd"/>
            <w:r w:rsidR="00377972" w:rsidRPr="00377972">
              <w:rPr>
                <w:rFonts w:ascii="Times New Roman" w:eastAsia="Times New Roman" w:hAnsi="Times New Roman" w:cs="Times New Roman"/>
                <w:b/>
                <w:bCs/>
                <w:kern w:val="36"/>
                <w:sz w:val="32"/>
                <w:szCs w:val="32"/>
                <w:lang w:eastAsia="nl-NL"/>
              </w:rPr>
              <w:t xml:space="preserve"> op weg naar duurzame aramidevezel</w:t>
            </w:r>
          </w:p>
          <w:p w14:paraId="348264E6" w14:textId="6FB18336" w:rsidR="00A52174" w:rsidRDefault="00A52174" w:rsidP="00631562">
            <w:pPr>
              <w:spacing w:line="360" w:lineRule="auto"/>
              <w:rPr>
                <w:rFonts w:ascii="Times New Roman" w:eastAsia="Times New Roman" w:hAnsi="Times New Roman" w:cs="Times New Roman"/>
                <w:bCs/>
                <w:color w:val="000000"/>
                <w:kern w:val="36"/>
                <w:sz w:val="24"/>
                <w:szCs w:val="24"/>
                <w:lang w:eastAsia="nl-NL"/>
              </w:rPr>
            </w:pPr>
            <w:proofErr w:type="spellStart"/>
            <w:r>
              <w:rPr>
                <w:rFonts w:ascii="Times New Roman" w:eastAsia="Times New Roman" w:hAnsi="Times New Roman" w:cs="Times New Roman"/>
                <w:bCs/>
                <w:color w:val="000000"/>
                <w:kern w:val="36"/>
                <w:sz w:val="24"/>
                <w:szCs w:val="24"/>
                <w:lang w:eastAsia="nl-NL"/>
              </w:rPr>
              <w:t>T</w:t>
            </w:r>
            <w:r w:rsidRPr="00A52174">
              <w:rPr>
                <w:rFonts w:ascii="Times New Roman" w:eastAsia="Times New Roman" w:hAnsi="Times New Roman" w:cs="Times New Roman"/>
                <w:bCs/>
                <w:color w:val="000000"/>
                <w:kern w:val="36"/>
                <w:sz w:val="24"/>
                <w:szCs w:val="24"/>
                <w:lang w:eastAsia="nl-NL"/>
              </w:rPr>
              <w:t>eijin</w:t>
            </w:r>
            <w:proofErr w:type="spellEnd"/>
            <w:r w:rsidRPr="00A52174">
              <w:rPr>
                <w:rFonts w:ascii="Times New Roman" w:eastAsia="Times New Roman" w:hAnsi="Times New Roman" w:cs="Times New Roman"/>
                <w:bCs/>
                <w:color w:val="000000"/>
                <w:kern w:val="36"/>
                <w:sz w:val="24"/>
                <w:szCs w:val="24"/>
                <w:lang w:eastAsia="nl-NL"/>
              </w:rPr>
              <w:t xml:space="preserve"> </w:t>
            </w:r>
            <w:proofErr w:type="spellStart"/>
            <w:r w:rsidRPr="00A52174">
              <w:rPr>
                <w:rFonts w:ascii="Times New Roman" w:eastAsia="Times New Roman" w:hAnsi="Times New Roman" w:cs="Times New Roman"/>
                <w:bCs/>
                <w:color w:val="000000"/>
                <w:kern w:val="36"/>
                <w:sz w:val="24"/>
                <w:szCs w:val="24"/>
                <w:lang w:eastAsia="nl-NL"/>
              </w:rPr>
              <w:t>Aramid</w:t>
            </w:r>
            <w:proofErr w:type="spellEnd"/>
            <w:r w:rsidRPr="00A52174">
              <w:rPr>
                <w:rFonts w:ascii="Times New Roman" w:eastAsia="Times New Roman" w:hAnsi="Times New Roman" w:cs="Times New Roman"/>
                <w:bCs/>
                <w:color w:val="000000"/>
                <w:kern w:val="36"/>
                <w:sz w:val="24"/>
                <w:szCs w:val="24"/>
                <w:lang w:eastAsia="nl-NL"/>
              </w:rPr>
              <w:t xml:space="preserve"> produceert onder de merknaam </w:t>
            </w:r>
            <w:proofErr w:type="spellStart"/>
            <w:r w:rsidRPr="00A52174">
              <w:rPr>
                <w:rFonts w:ascii="Times New Roman" w:eastAsia="Times New Roman" w:hAnsi="Times New Roman" w:cs="Times New Roman"/>
                <w:bCs/>
                <w:color w:val="000000"/>
                <w:kern w:val="36"/>
                <w:sz w:val="24"/>
                <w:szCs w:val="24"/>
                <w:lang w:eastAsia="nl-NL"/>
              </w:rPr>
              <w:t>Twaron</w:t>
            </w:r>
            <w:proofErr w:type="spellEnd"/>
            <w:r w:rsidRPr="00A52174">
              <w:rPr>
                <w:rFonts w:ascii="Times New Roman" w:eastAsia="Times New Roman" w:hAnsi="Times New Roman" w:cs="Times New Roman"/>
                <w:bCs/>
                <w:color w:val="000000"/>
                <w:kern w:val="36"/>
                <w:sz w:val="24"/>
                <w:szCs w:val="24"/>
                <w:lang w:eastAsia="nl-NL"/>
              </w:rPr>
              <w:t xml:space="preserve"> de lichte en supersterke aramidevezel, toegepast in onder meer autobanden en beschermende kleding. </w:t>
            </w:r>
            <w:proofErr w:type="spellStart"/>
            <w:r w:rsidRPr="00A52174">
              <w:rPr>
                <w:rFonts w:ascii="Times New Roman" w:eastAsia="Times New Roman" w:hAnsi="Times New Roman" w:cs="Times New Roman"/>
                <w:bCs/>
                <w:color w:val="000000"/>
                <w:kern w:val="36"/>
                <w:sz w:val="24"/>
                <w:szCs w:val="24"/>
                <w:lang w:eastAsia="nl-NL"/>
              </w:rPr>
              <w:t>BioBTX</w:t>
            </w:r>
            <w:proofErr w:type="spellEnd"/>
            <w:r w:rsidRPr="00A52174">
              <w:rPr>
                <w:rFonts w:ascii="Times New Roman" w:eastAsia="Times New Roman" w:hAnsi="Times New Roman" w:cs="Times New Roman"/>
                <w:bCs/>
                <w:color w:val="000000"/>
                <w:kern w:val="36"/>
                <w:sz w:val="24"/>
                <w:szCs w:val="24"/>
                <w:lang w:eastAsia="nl-NL"/>
              </w:rPr>
              <w:t xml:space="preserve"> in Groningen heeft de technologie ontwikkeld om </w:t>
            </w:r>
            <w:proofErr w:type="spellStart"/>
            <w:r w:rsidRPr="00A52174">
              <w:rPr>
                <w:rFonts w:ascii="Times New Roman" w:eastAsia="Times New Roman" w:hAnsi="Times New Roman" w:cs="Times New Roman"/>
                <w:bCs/>
                <w:color w:val="000000"/>
                <w:kern w:val="36"/>
                <w:sz w:val="24"/>
                <w:szCs w:val="24"/>
                <w:lang w:eastAsia="nl-NL"/>
              </w:rPr>
              <w:t>bio</w:t>
            </w:r>
            <w:r w:rsidR="006D1391">
              <w:rPr>
                <w:rFonts w:ascii="Times New Roman" w:eastAsia="Times New Roman" w:hAnsi="Times New Roman" w:cs="Times New Roman"/>
                <w:bCs/>
                <w:color w:val="000000"/>
                <w:kern w:val="36"/>
                <w:sz w:val="24"/>
                <w:szCs w:val="24"/>
                <w:lang w:eastAsia="nl-NL"/>
              </w:rPr>
              <w:t>g</w:t>
            </w:r>
            <w:r w:rsidR="006D1391">
              <w:rPr>
                <w:rFonts w:ascii="Times New Roman" w:eastAsia="Times New Roman" w:hAnsi="Times New Roman" w:cs="Times New Roman"/>
                <w:bCs/>
                <w:color w:val="000000"/>
                <w:kern w:val="36"/>
                <w:lang w:eastAsia="nl-NL"/>
              </w:rPr>
              <w:t>e</w:t>
            </w:r>
            <w:r w:rsidRPr="00A52174">
              <w:rPr>
                <w:rFonts w:ascii="Times New Roman" w:eastAsia="Times New Roman" w:hAnsi="Times New Roman" w:cs="Times New Roman"/>
                <w:bCs/>
                <w:color w:val="000000"/>
                <w:kern w:val="36"/>
                <w:sz w:val="24"/>
                <w:szCs w:val="24"/>
                <w:lang w:eastAsia="nl-NL"/>
              </w:rPr>
              <w:t>bas</w:t>
            </w:r>
            <w:r w:rsidR="006D1391">
              <w:rPr>
                <w:rFonts w:ascii="Times New Roman" w:eastAsia="Times New Roman" w:hAnsi="Times New Roman" w:cs="Times New Roman"/>
                <w:bCs/>
                <w:color w:val="000000"/>
                <w:kern w:val="36"/>
                <w:sz w:val="24"/>
                <w:szCs w:val="24"/>
                <w:lang w:eastAsia="nl-NL"/>
              </w:rPr>
              <w:t>e</w:t>
            </w:r>
            <w:r w:rsidRPr="00A52174">
              <w:rPr>
                <w:rFonts w:ascii="Times New Roman" w:eastAsia="Times New Roman" w:hAnsi="Times New Roman" w:cs="Times New Roman"/>
                <w:bCs/>
                <w:color w:val="000000"/>
                <w:kern w:val="36"/>
                <w:sz w:val="24"/>
                <w:szCs w:val="24"/>
                <w:lang w:eastAsia="nl-NL"/>
              </w:rPr>
              <w:t>e</w:t>
            </w:r>
            <w:r w:rsidR="006D1391">
              <w:rPr>
                <w:rFonts w:ascii="Times New Roman" w:eastAsia="Times New Roman" w:hAnsi="Times New Roman" w:cs="Times New Roman"/>
                <w:bCs/>
                <w:color w:val="000000"/>
                <w:kern w:val="36"/>
                <w:sz w:val="24"/>
                <w:szCs w:val="24"/>
                <w:lang w:eastAsia="nl-NL"/>
              </w:rPr>
              <w:t>r</w:t>
            </w:r>
            <w:r w:rsidRPr="00A52174">
              <w:rPr>
                <w:rFonts w:ascii="Times New Roman" w:eastAsia="Times New Roman" w:hAnsi="Times New Roman" w:cs="Times New Roman"/>
                <w:bCs/>
                <w:color w:val="000000"/>
                <w:kern w:val="36"/>
                <w:sz w:val="24"/>
                <w:szCs w:val="24"/>
                <w:lang w:eastAsia="nl-NL"/>
              </w:rPr>
              <w:t>d</w:t>
            </w:r>
            <w:r w:rsidR="006D1391">
              <w:rPr>
                <w:rFonts w:ascii="Times New Roman" w:eastAsia="Times New Roman" w:hAnsi="Times New Roman" w:cs="Times New Roman"/>
                <w:bCs/>
                <w:color w:val="000000"/>
                <w:kern w:val="36"/>
                <w:sz w:val="24"/>
                <w:szCs w:val="24"/>
                <w:lang w:eastAsia="nl-NL"/>
              </w:rPr>
              <w:t>e</w:t>
            </w:r>
            <w:proofErr w:type="spellEnd"/>
            <w:r w:rsidRPr="00A52174">
              <w:rPr>
                <w:rFonts w:ascii="Times New Roman" w:eastAsia="Times New Roman" w:hAnsi="Times New Roman" w:cs="Times New Roman"/>
                <w:bCs/>
                <w:color w:val="000000"/>
                <w:kern w:val="36"/>
                <w:sz w:val="24"/>
                <w:szCs w:val="24"/>
                <w:lang w:eastAsia="nl-NL"/>
              </w:rPr>
              <w:t xml:space="preserve"> grondstoffen om te zetten in benzeen, tolueen en xyleen (</w:t>
            </w:r>
            <w:proofErr w:type="spellStart"/>
            <w:r w:rsidRPr="00A52174">
              <w:rPr>
                <w:rFonts w:ascii="Times New Roman" w:eastAsia="Times New Roman" w:hAnsi="Times New Roman" w:cs="Times New Roman"/>
                <w:bCs/>
                <w:color w:val="000000"/>
                <w:kern w:val="36"/>
                <w:sz w:val="24"/>
                <w:szCs w:val="24"/>
                <w:lang w:eastAsia="nl-NL"/>
              </w:rPr>
              <w:t>btx</w:t>
            </w:r>
            <w:proofErr w:type="spellEnd"/>
            <w:r w:rsidRPr="00A52174">
              <w:rPr>
                <w:rFonts w:ascii="Times New Roman" w:eastAsia="Times New Roman" w:hAnsi="Times New Roman" w:cs="Times New Roman"/>
                <w:bCs/>
                <w:color w:val="000000"/>
                <w:kern w:val="36"/>
                <w:sz w:val="24"/>
                <w:szCs w:val="24"/>
                <w:lang w:eastAsia="nl-NL"/>
              </w:rPr>
              <w:t xml:space="preserve">), onmisbare chemicaliën voor vele producten. De twee bedrijven zijn in 2018, samen met </w:t>
            </w:r>
            <w:proofErr w:type="spellStart"/>
            <w:r w:rsidRPr="00A52174">
              <w:rPr>
                <w:rFonts w:ascii="Times New Roman" w:eastAsia="Times New Roman" w:hAnsi="Times New Roman" w:cs="Times New Roman"/>
                <w:bCs/>
                <w:color w:val="000000"/>
                <w:kern w:val="36"/>
                <w:sz w:val="24"/>
                <w:szCs w:val="24"/>
                <w:lang w:eastAsia="nl-NL"/>
              </w:rPr>
              <w:t>Syncom</w:t>
            </w:r>
            <w:proofErr w:type="spellEnd"/>
            <w:r w:rsidRPr="00A52174">
              <w:rPr>
                <w:rFonts w:ascii="Times New Roman" w:eastAsia="Times New Roman" w:hAnsi="Times New Roman" w:cs="Times New Roman"/>
                <w:bCs/>
                <w:color w:val="000000"/>
                <w:kern w:val="36"/>
                <w:sz w:val="24"/>
                <w:szCs w:val="24"/>
                <w:lang w:eastAsia="nl-NL"/>
              </w:rPr>
              <w:t xml:space="preserve"> (sinds kort </w:t>
            </w:r>
            <w:proofErr w:type="spellStart"/>
            <w:r w:rsidRPr="00A52174">
              <w:rPr>
                <w:rFonts w:ascii="Times New Roman" w:eastAsia="Times New Roman" w:hAnsi="Times New Roman" w:cs="Times New Roman"/>
                <w:bCs/>
                <w:color w:val="000000"/>
                <w:kern w:val="36"/>
                <w:sz w:val="24"/>
                <w:szCs w:val="24"/>
                <w:lang w:eastAsia="nl-NL"/>
              </w:rPr>
              <w:t>Symeres</w:t>
            </w:r>
            <w:proofErr w:type="spellEnd"/>
            <w:r w:rsidRPr="00A52174">
              <w:rPr>
                <w:rFonts w:ascii="Times New Roman" w:eastAsia="Times New Roman" w:hAnsi="Times New Roman" w:cs="Times New Roman"/>
                <w:bCs/>
                <w:color w:val="000000"/>
                <w:kern w:val="36"/>
                <w:sz w:val="24"/>
                <w:szCs w:val="24"/>
                <w:lang w:eastAsia="nl-NL"/>
              </w:rPr>
              <w:t xml:space="preserve"> geheten), een onderzoeksorganisatie gespecialiseerd in organische chemie, een pilot gestart om de productie van aramidevezel uit </w:t>
            </w:r>
            <w:proofErr w:type="spellStart"/>
            <w:r w:rsidRPr="00A52174">
              <w:rPr>
                <w:rFonts w:ascii="Times New Roman" w:eastAsia="Times New Roman" w:hAnsi="Times New Roman" w:cs="Times New Roman"/>
                <w:bCs/>
                <w:color w:val="000000"/>
                <w:kern w:val="36"/>
                <w:sz w:val="24"/>
                <w:szCs w:val="24"/>
                <w:lang w:eastAsia="nl-NL"/>
              </w:rPr>
              <w:t>bio</w:t>
            </w:r>
            <w:r w:rsidR="006D1391">
              <w:rPr>
                <w:rFonts w:ascii="Times New Roman" w:eastAsia="Times New Roman" w:hAnsi="Times New Roman" w:cs="Times New Roman"/>
                <w:bCs/>
                <w:color w:val="000000"/>
                <w:kern w:val="36"/>
                <w:sz w:val="24"/>
                <w:szCs w:val="24"/>
                <w:lang w:eastAsia="nl-NL"/>
              </w:rPr>
              <w:t>g</w:t>
            </w:r>
            <w:r w:rsidR="006D1391">
              <w:rPr>
                <w:rFonts w:ascii="Times New Roman" w:eastAsia="Times New Roman" w:hAnsi="Times New Roman" w:cs="Times New Roman"/>
                <w:bCs/>
                <w:color w:val="000000"/>
                <w:kern w:val="36"/>
                <w:lang w:eastAsia="nl-NL"/>
              </w:rPr>
              <w:t>e</w:t>
            </w:r>
            <w:r w:rsidRPr="00A52174">
              <w:rPr>
                <w:rFonts w:ascii="Times New Roman" w:eastAsia="Times New Roman" w:hAnsi="Times New Roman" w:cs="Times New Roman"/>
                <w:bCs/>
                <w:color w:val="000000"/>
                <w:kern w:val="36"/>
                <w:sz w:val="24"/>
                <w:szCs w:val="24"/>
                <w:lang w:eastAsia="nl-NL"/>
              </w:rPr>
              <w:t>base</w:t>
            </w:r>
            <w:r w:rsidR="006D1391">
              <w:rPr>
                <w:rFonts w:ascii="Times New Roman" w:eastAsia="Times New Roman" w:hAnsi="Times New Roman" w:cs="Times New Roman"/>
                <w:bCs/>
                <w:color w:val="000000"/>
                <w:kern w:val="36"/>
                <w:sz w:val="24"/>
                <w:szCs w:val="24"/>
                <w:lang w:eastAsia="nl-NL"/>
              </w:rPr>
              <w:t>e</w:t>
            </w:r>
            <w:r w:rsidR="006D1391">
              <w:rPr>
                <w:rFonts w:ascii="Times New Roman" w:eastAsia="Times New Roman" w:hAnsi="Times New Roman" w:cs="Times New Roman"/>
                <w:bCs/>
                <w:color w:val="000000"/>
                <w:kern w:val="36"/>
                <w:lang w:eastAsia="nl-NL"/>
              </w:rPr>
              <w:t>r</w:t>
            </w:r>
            <w:r w:rsidRPr="00A52174">
              <w:rPr>
                <w:rFonts w:ascii="Times New Roman" w:eastAsia="Times New Roman" w:hAnsi="Times New Roman" w:cs="Times New Roman"/>
                <w:bCs/>
                <w:color w:val="000000"/>
                <w:kern w:val="36"/>
                <w:sz w:val="24"/>
                <w:szCs w:val="24"/>
                <w:lang w:eastAsia="nl-NL"/>
              </w:rPr>
              <w:t>d</w:t>
            </w:r>
            <w:r w:rsidR="006D1391">
              <w:rPr>
                <w:rFonts w:ascii="Times New Roman" w:eastAsia="Times New Roman" w:hAnsi="Times New Roman" w:cs="Times New Roman"/>
                <w:bCs/>
                <w:color w:val="000000"/>
                <w:kern w:val="36"/>
                <w:sz w:val="24"/>
                <w:szCs w:val="24"/>
                <w:lang w:eastAsia="nl-NL"/>
              </w:rPr>
              <w:t>e</w:t>
            </w:r>
            <w:proofErr w:type="spellEnd"/>
            <w:r w:rsidRPr="00A52174">
              <w:rPr>
                <w:rFonts w:ascii="Times New Roman" w:eastAsia="Times New Roman" w:hAnsi="Times New Roman" w:cs="Times New Roman"/>
                <w:bCs/>
                <w:color w:val="000000"/>
                <w:kern w:val="36"/>
                <w:sz w:val="24"/>
                <w:szCs w:val="24"/>
                <w:lang w:eastAsia="nl-NL"/>
              </w:rPr>
              <w:t xml:space="preserve"> materialen te onderzoeken. In d</w:t>
            </w:r>
            <w:r w:rsidR="00C60537">
              <w:rPr>
                <w:rFonts w:ascii="Times New Roman" w:eastAsia="Times New Roman" w:hAnsi="Times New Roman" w:cs="Times New Roman"/>
                <w:bCs/>
                <w:color w:val="000000"/>
                <w:kern w:val="36"/>
                <w:sz w:val="24"/>
                <w:szCs w:val="24"/>
                <w:lang w:eastAsia="nl-NL"/>
              </w:rPr>
              <w:t>i</w:t>
            </w:r>
            <w:r w:rsidRPr="00A52174">
              <w:rPr>
                <w:rFonts w:ascii="Times New Roman" w:eastAsia="Times New Roman" w:hAnsi="Times New Roman" w:cs="Times New Roman"/>
                <w:bCs/>
                <w:color w:val="000000"/>
                <w:kern w:val="36"/>
                <w:sz w:val="24"/>
                <w:szCs w:val="24"/>
                <w:lang w:eastAsia="nl-NL"/>
              </w:rPr>
              <w:t xml:space="preserve">e lijn past de samenwerking met </w:t>
            </w:r>
            <w:proofErr w:type="spellStart"/>
            <w:r w:rsidRPr="00A52174">
              <w:rPr>
                <w:rFonts w:ascii="Times New Roman" w:eastAsia="Times New Roman" w:hAnsi="Times New Roman" w:cs="Times New Roman"/>
                <w:bCs/>
                <w:color w:val="000000"/>
                <w:kern w:val="36"/>
                <w:sz w:val="24"/>
                <w:szCs w:val="24"/>
                <w:lang w:eastAsia="nl-NL"/>
              </w:rPr>
              <w:t>BioBTX</w:t>
            </w:r>
            <w:proofErr w:type="spellEnd"/>
            <w:r w:rsidRPr="00A52174">
              <w:rPr>
                <w:rFonts w:ascii="Times New Roman" w:eastAsia="Times New Roman" w:hAnsi="Times New Roman" w:cs="Times New Roman"/>
                <w:bCs/>
                <w:color w:val="000000"/>
                <w:kern w:val="36"/>
                <w:sz w:val="24"/>
                <w:szCs w:val="24"/>
                <w:lang w:eastAsia="nl-NL"/>
              </w:rPr>
              <w:t xml:space="preserve">, die recent een stukje </w:t>
            </w:r>
            <w:proofErr w:type="spellStart"/>
            <w:r w:rsidRPr="00A52174">
              <w:rPr>
                <w:rFonts w:ascii="Times New Roman" w:eastAsia="Times New Roman" w:hAnsi="Times New Roman" w:cs="Times New Roman"/>
                <w:bCs/>
                <w:color w:val="000000"/>
                <w:kern w:val="36"/>
                <w:sz w:val="24"/>
                <w:szCs w:val="24"/>
                <w:lang w:eastAsia="nl-NL"/>
              </w:rPr>
              <w:t>bio</w:t>
            </w:r>
            <w:r w:rsidR="006D1391">
              <w:rPr>
                <w:rFonts w:ascii="Times New Roman" w:eastAsia="Times New Roman" w:hAnsi="Times New Roman" w:cs="Times New Roman"/>
                <w:bCs/>
                <w:color w:val="000000"/>
                <w:kern w:val="36"/>
                <w:sz w:val="24"/>
                <w:szCs w:val="24"/>
                <w:lang w:eastAsia="nl-NL"/>
              </w:rPr>
              <w:t>g</w:t>
            </w:r>
            <w:r w:rsidR="006D1391">
              <w:rPr>
                <w:rFonts w:ascii="Times New Roman" w:eastAsia="Times New Roman" w:hAnsi="Times New Roman" w:cs="Times New Roman"/>
                <w:bCs/>
                <w:color w:val="000000"/>
                <w:kern w:val="36"/>
                <w:lang w:eastAsia="nl-NL"/>
              </w:rPr>
              <w:t>e</w:t>
            </w:r>
            <w:r w:rsidRPr="00A52174">
              <w:rPr>
                <w:rFonts w:ascii="Times New Roman" w:eastAsia="Times New Roman" w:hAnsi="Times New Roman" w:cs="Times New Roman"/>
                <w:bCs/>
                <w:color w:val="000000"/>
                <w:kern w:val="36"/>
                <w:sz w:val="24"/>
                <w:szCs w:val="24"/>
                <w:lang w:eastAsia="nl-NL"/>
              </w:rPr>
              <w:t>base</w:t>
            </w:r>
            <w:r w:rsidR="006D1391">
              <w:rPr>
                <w:rFonts w:ascii="Times New Roman" w:eastAsia="Times New Roman" w:hAnsi="Times New Roman" w:cs="Times New Roman"/>
                <w:bCs/>
                <w:color w:val="000000"/>
                <w:kern w:val="36"/>
                <w:sz w:val="24"/>
                <w:szCs w:val="24"/>
                <w:lang w:eastAsia="nl-NL"/>
              </w:rPr>
              <w:t>e</w:t>
            </w:r>
            <w:r w:rsidR="006D1391">
              <w:rPr>
                <w:rFonts w:ascii="Times New Roman" w:eastAsia="Times New Roman" w:hAnsi="Times New Roman" w:cs="Times New Roman"/>
                <w:bCs/>
                <w:color w:val="000000"/>
                <w:kern w:val="36"/>
                <w:lang w:eastAsia="nl-NL"/>
              </w:rPr>
              <w:t>r</w:t>
            </w:r>
            <w:r w:rsidRPr="00A52174">
              <w:rPr>
                <w:rFonts w:ascii="Times New Roman" w:eastAsia="Times New Roman" w:hAnsi="Times New Roman" w:cs="Times New Roman"/>
                <w:bCs/>
                <w:color w:val="000000"/>
                <w:kern w:val="36"/>
                <w:sz w:val="24"/>
                <w:szCs w:val="24"/>
                <w:lang w:eastAsia="nl-NL"/>
              </w:rPr>
              <w:t>d</w:t>
            </w:r>
            <w:proofErr w:type="spellEnd"/>
            <w:r w:rsidRPr="00A52174">
              <w:rPr>
                <w:rFonts w:ascii="Times New Roman" w:eastAsia="Times New Roman" w:hAnsi="Times New Roman" w:cs="Times New Roman"/>
                <w:bCs/>
                <w:color w:val="000000"/>
                <w:kern w:val="36"/>
                <w:sz w:val="24"/>
                <w:szCs w:val="24"/>
                <w:lang w:eastAsia="nl-NL"/>
              </w:rPr>
              <w:t xml:space="preserve"> </w:t>
            </w:r>
            <w:proofErr w:type="spellStart"/>
            <w:r w:rsidRPr="00A52174">
              <w:rPr>
                <w:rFonts w:ascii="Times New Roman" w:eastAsia="Times New Roman" w:hAnsi="Times New Roman" w:cs="Times New Roman"/>
                <w:bCs/>
                <w:color w:val="000000"/>
                <w:kern w:val="36"/>
                <w:sz w:val="24"/>
                <w:szCs w:val="24"/>
                <w:lang w:eastAsia="nl-NL"/>
              </w:rPr>
              <w:t>Twaron</w:t>
            </w:r>
            <w:proofErr w:type="spellEnd"/>
            <w:r w:rsidRPr="00A52174">
              <w:rPr>
                <w:rFonts w:ascii="Times New Roman" w:eastAsia="Times New Roman" w:hAnsi="Times New Roman" w:cs="Times New Roman"/>
                <w:bCs/>
                <w:color w:val="000000"/>
                <w:kern w:val="36"/>
                <w:sz w:val="24"/>
                <w:szCs w:val="24"/>
                <w:lang w:eastAsia="nl-NL"/>
              </w:rPr>
              <w:t>-garen heeft opgeleverd. De basisgrondstof was glycerine. “We zaten in een project met biodieselfabrikanten, die als bijproduct glycerine hebben</w:t>
            </w:r>
            <w:r w:rsidR="006D1391">
              <w:rPr>
                <w:rFonts w:ascii="Times New Roman" w:eastAsia="Times New Roman" w:hAnsi="Times New Roman" w:cs="Times New Roman"/>
                <w:bCs/>
                <w:color w:val="000000"/>
                <w:kern w:val="36"/>
                <w:sz w:val="24"/>
                <w:szCs w:val="24"/>
                <w:lang w:eastAsia="nl-NL"/>
              </w:rPr>
              <w:t>,</w:t>
            </w:r>
            <w:r w:rsidRPr="00A52174">
              <w:rPr>
                <w:rFonts w:ascii="Times New Roman" w:eastAsia="Times New Roman" w:hAnsi="Times New Roman" w:cs="Times New Roman"/>
                <w:bCs/>
                <w:color w:val="000000"/>
                <w:kern w:val="36"/>
                <w:sz w:val="24"/>
                <w:szCs w:val="24"/>
                <w:lang w:eastAsia="nl-NL"/>
              </w:rPr>
              <w:t xml:space="preserve">” verklaart Cor Kamminga de keuze voor deze grondstof. Hij is directeur van de KNN Groep en samen met Ton Vries van </w:t>
            </w:r>
            <w:proofErr w:type="spellStart"/>
            <w:r w:rsidRPr="00A52174">
              <w:rPr>
                <w:rFonts w:ascii="Times New Roman" w:eastAsia="Times New Roman" w:hAnsi="Times New Roman" w:cs="Times New Roman"/>
                <w:bCs/>
                <w:color w:val="000000"/>
                <w:kern w:val="36"/>
                <w:sz w:val="24"/>
                <w:szCs w:val="24"/>
                <w:lang w:eastAsia="nl-NL"/>
              </w:rPr>
              <w:t>Symeres</w:t>
            </w:r>
            <w:proofErr w:type="spellEnd"/>
            <w:r w:rsidRPr="00A52174">
              <w:rPr>
                <w:rFonts w:ascii="Times New Roman" w:eastAsia="Times New Roman" w:hAnsi="Times New Roman" w:cs="Times New Roman"/>
                <w:bCs/>
                <w:color w:val="000000"/>
                <w:kern w:val="36"/>
                <w:sz w:val="24"/>
                <w:szCs w:val="24"/>
                <w:lang w:eastAsia="nl-NL"/>
              </w:rPr>
              <w:t xml:space="preserve"> initiator van </w:t>
            </w:r>
            <w:proofErr w:type="spellStart"/>
            <w:r w:rsidRPr="00A52174">
              <w:rPr>
                <w:rFonts w:ascii="Times New Roman" w:eastAsia="Times New Roman" w:hAnsi="Times New Roman" w:cs="Times New Roman"/>
                <w:bCs/>
                <w:color w:val="000000"/>
                <w:kern w:val="36"/>
                <w:sz w:val="24"/>
                <w:szCs w:val="24"/>
                <w:lang w:eastAsia="nl-NL"/>
              </w:rPr>
              <w:t>BioBTX</w:t>
            </w:r>
            <w:proofErr w:type="spellEnd"/>
            <w:r w:rsidRPr="00A52174">
              <w:rPr>
                <w:rFonts w:ascii="Times New Roman" w:eastAsia="Times New Roman" w:hAnsi="Times New Roman" w:cs="Times New Roman"/>
                <w:bCs/>
                <w:color w:val="000000"/>
                <w:kern w:val="36"/>
                <w:sz w:val="24"/>
                <w:szCs w:val="24"/>
                <w:lang w:eastAsia="nl-NL"/>
              </w:rPr>
              <w:t>.</w:t>
            </w:r>
          </w:p>
          <w:p w14:paraId="2333C044" w14:textId="77777777" w:rsidR="00631562" w:rsidRDefault="00631562" w:rsidP="00631562">
            <w:pPr>
              <w:spacing w:line="360" w:lineRule="auto"/>
              <w:rPr>
                <w:rFonts w:ascii="Times New Roman" w:eastAsia="Times New Roman" w:hAnsi="Times New Roman" w:cs="Times New Roman"/>
                <w:bCs/>
                <w:color w:val="000000"/>
                <w:kern w:val="36"/>
                <w:sz w:val="24"/>
                <w:szCs w:val="24"/>
                <w:lang w:eastAsia="nl-NL"/>
              </w:rPr>
            </w:pPr>
          </w:p>
          <w:p w14:paraId="43548365" w14:textId="77777777" w:rsidR="00A52174" w:rsidRPr="00A52174" w:rsidRDefault="00A52174" w:rsidP="00631562">
            <w:pPr>
              <w:spacing w:line="360" w:lineRule="auto"/>
              <w:rPr>
                <w:rFonts w:ascii="Times New Roman" w:eastAsia="Times New Roman" w:hAnsi="Times New Roman" w:cs="Times New Roman"/>
                <w:b/>
                <w:bCs/>
                <w:color w:val="000000"/>
                <w:kern w:val="36"/>
                <w:sz w:val="24"/>
                <w:szCs w:val="24"/>
                <w:lang w:eastAsia="nl-NL"/>
              </w:rPr>
            </w:pPr>
            <w:r w:rsidRPr="00A52174">
              <w:rPr>
                <w:rFonts w:ascii="Times New Roman" w:eastAsia="Times New Roman" w:hAnsi="Times New Roman" w:cs="Times New Roman"/>
                <w:b/>
                <w:bCs/>
                <w:color w:val="000000"/>
                <w:kern w:val="36"/>
                <w:sz w:val="24"/>
                <w:szCs w:val="24"/>
                <w:lang w:eastAsia="nl-NL"/>
              </w:rPr>
              <w:t>Zelfde eigenschappen</w:t>
            </w:r>
          </w:p>
          <w:p w14:paraId="1C419375" w14:textId="29F15771" w:rsidR="00A52174" w:rsidRPr="00A52174" w:rsidRDefault="00A52174" w:rsidP="00631562">
            <w:pPr>
              <w:spacing w:line="360" w:lineRule="auto"/>
              <w:rPr>
                <w:rFonts w:ascii="Times New Roman" w:eastAsia="Times New Roman" w:hAnsi="Times New Roman" w:cs="Times New Roman"/>
                <w:bCs/>
                <w:color w:val="000000"/>
                <w:kern w:val="36"/>
                <w:sz w:val="24"/>
                <w:szCs w:val="24"/>
                <w:lang w:eastAsia="nl-NL"/>
              </w:rPr>
            </w:pPr>
            <w:r w:rsidRPr="00A52174">
              <w:rPr>
                <w:rFonts w:ascii="Times New Roman" w:eastAsia="Times New Roman" w:hAnsi="Times New Roman" w:cs="Times New Roman"/>
                <w:bCs/>
                <w:color w:val="000000"/>
                <w:kern w:val="36"/>
                <w:sz w:val="24"/>
                <w:szCs w:val="24"/>
                <w:lang w:eastAsia="nl-NL"/>
              </w:rPr>
              <w:t xml:space="preserve">“We hebben in dit </w:t>
            </w:r>
            <w:r w:rsidRPr="00A52174">
              <w:rPr>
                <w:rFonts w:ascii="Times New Roman" w:eastAsia="Times New Roman" w:hAnsi="Times New Roman" w:cs="Times New Roman"/>
                <w:bCs/>
                <w:i/>
                <w:iCs/>
                <w:color w:val="000000"/>
                <w:kern w:val="36"/>
                <w:sz w:val="24"/>
                <w:szCs w:val="24"/>
                <w:lang w:eastAsia="nl-NL"/>
              </w:rPr>
              <w:t>showcase</w:t>
            </w:r>
            <w:r w:rsidRPr="00A52174">
              <w:rPr>
                <w:rFonts w:ascii="Times New Roman" w:eastAsia="Times New Roman" w:hAnsi="Times New Roman" w:cs="Times New Roman"/>
                <w:bCs/>
                <w:color w:val="000000"/>
                <w:kern w:val="36"/>
                <w:sz w:val="24"/>
                <w:szCs w:val="24"/>
                <w:lang w:eastAsia="nl-NL"/>
              </w:rPr>
              <w:t>-project laten zien dat het kan</w:t>
            </w:r>
            <w:r w:rsidR="006D1391">
              <w:rPr>
                <w:rFonts w:ascii="Times New Roman" w:eastAsia="Times New Roman" w:hAnsi="Times New Roman" w:cs="Times New Roman"/>
                <w:bCs/>
                <w:color w:val="000000"/>
                <w:kern w:val="36"/>
                <w:sz w:val="24"/>
                <w:szCs w:val="24"/>
                <w:lang w:eastAsia="nl-NL"/>
              </w:rPr>
              <w:t>,</w:t>
            </w:r>
            <w:r w:rsidRPr="00A52174">
              <w:rPr>
                <w:rFonts w:ascii="Times New Roman" w:eastAsia="Times New Roman" w:hAnsi="Times New Roman" w:cs="Times New Roman"/>
                <w:bCs/>
                <w:color w:val="000000"/>
                <w:kern w:val="36"/>
                <w:sz w:val="24"/>
                <w:szCs w:val="24"/>
                <w:lang w:eastAsia="nl-NL"/>
              </w:rPr>
              <w:t xml:space="preserve">” zegt Jan Roos, director Energy </w:t>
            </w:r>
            <w:proofErr w:type="spellStart"/>
            <w:r w:rsidRPr="00A52174">
              <w:rPr>
                <w:rFonts w:ascii="Times New Roman" w:eastAsia="Times New Roman" w:hAnsi="Times New Roman" w:cs="Times New Roman"/>
                <w:bCs/>
                <w:color w:val="000000"/>
                <w:kern w:val="36"/>
                <w:sz w:val="24"/>
                <w:szCs w:val="24"/>
                <w:lang w:eastAsia="nl-NL"/>
              </w:rPr>
              <w:t>Transition</w:t>
            </w:r>
            <w:proofErr w:type="spellEnd"/>
            <w:r w:rsidRPr="00A52174">
              <w:rPr>
                <w:rFonts w:ascii="Times New Roman" w:eastAsia="Times New Roman" w:hAnsi="Times New Roman" w:cs="Times New Roman"/>
                <w:bCs/>
                <w:color w:val="000000"/>
                <w:kern w:val="36"/>
                <w:sz w:val="24"/>
                <w:szCs w:val="24"/>
                <w:lang w:eastAsia="nl-NL"/>
              </w:rPr>
              <w:t xml:space="preserve"> </w:t>
            </w:r>
            <w:proofErr w:type="spellStart"/>
            <w:r w:rsidRPr="00A52174">
              <w:rPr>
                <w:rFonts w:ascii="Times New Roman" w:eastAsia="Times New Roman" w:hAnsi="Times New Roman" w:cs="Times New Roman"/>
                <w:bCs/>
                <w:color w:val="000000"/>
                <w:kern w:val="36"/>
                <w:sz w:val="24"/>
                <w:szCs w:val="24"/>
                <w:lang w:eastAsia="nl-NL"/>
              </w:rPr>
              <w:t>and</w:t>
            </w:r>
            <w:proofErr w:type="spellEnd"/>
            <w:r w:rsidRPr="00A52174">
              <w:rPr>
                <w:rFonts w:ascii="Times New Roman" w:eastAsia="Times New Roman" w:hAnsi="Times New Roman" w:cs="Times New Roman"/>
                <w:bCs/>
                <w:color w:val="000000"/>
                <w:kern w:val="36"/>
                <w:sz w:val="24"/>
                <w:szCs w:val="24"/>
                <w:lang w:eastAsia="nl-NL"/>
              </w:rPr>
              <w:t xml:space="preserve"> </w:t>
            </w:r>
            <w:proofErr w:type="spellStart"/>
            <w:r w:rsidRPr="00A52174">
              <w:rPr>
                <w:rFonts w:ascii="Times New Roman" w:eastAsia="Times New Roman" w:hAnsi="Times New Roman" w:cs="Times New Roman"/>
                <w:bCs/>
                <w:color w:val="000000"/>
                <w:kern w:val="36"/>
                <w:sz w:val="24"/>
                <w:szCs w:val="24"/>
                <w:lang w:eastAsia="nl-NL"/>
              </w:rPr>
              <w:t>Sustainable</w:t>
            </w:r>
            <w:proofErr w:type="spellEnd"/>
            <w:r w:rsidRPr="00A52174">
              <w:rPr>
                <w:rFonts w:ascii="Times New Roman" w:eastAsia="Times New Roman" w:hAnsi="Times New Roman" w:cs="Times New Roman"/>
                <w:bCs/>
                <w:color w:val="000000"/>
                <w:kern w:val="36"/>
                <w:sz w:val="24"/>
                <w:szCs w:val="24"/>
                <w:lang w:eastAsia="nl-NL"/>
              </w:rPr>
              <w:t xml:space="preserve"> Development bij </w:t>
            </w:r>
            <w:proofErr w:type="spellStart"/>
            <w:r w:rsidRPr="00A52174">
              <w:rPr>
                <w:rFonts w:ascii="Times New Roman" w:eastAsia="Times New Roman" w:hAnsi="Times New Roman" w:cs="Times New Roman"/>
                <w:bCs/>
                <w:color w:val="000000"/>
                <w:kern w:val="36"/>
                <w:sz w:val="24"/>
                <w:szCs w:val="24"/>
                <w:lang w:eastAsia="nl-NL"/>
              </w:rPr>
              <w:t>Teijin</w:t>
            </w:r>
            <w:proofErr w:type="spellEnd"/>
            <w:r w:rsidRPr="00A52174">
              <w:rPr>
                <w:rFonts w:ascii="Times New Roman" w:eastAsia="Times New Roman" w:hAnsi="Times New Roman" w:cs="Times New Roman"/>
                <w:bCs/>
                <w:color w:val="000000"/>
                <w:kern w:val="36"/>
                <w:sz w:val="24"/>
                <w:szCs w:val="24"/>
                <w:lang w:eastAsia="nl-NL"/>
              </w:rPr>
              <w:t xml:space="preserve"> </w:t>
            </w:r>
            <w:proofErr w:type="spellStart"/>
            <w:r w:rsidRPr="00A52174">
              <w:rPr>
                <w:rFonts w:ascii="Times New Roman" w:eastAsia="Times New Roman" w:hAnsi="Times New Roman" w:cs="Times New Roman"/>
                <w:bCs/>
                <w:color w:val="000000"/>
                <w:kern w:val="36"/>
                <w:sz w:val="24"/>
                <w:szCs w:val="24"/>
                <w:lang w:eastAsia="nl-NL"/>
              </w:rPr>
              <w:t>Aramid</w:t>
            </w:r>
            <w:proofErr w:type="spellEnd"/>
            <w:r w:rsidRPr="00A52174">
              <w:rPr>
                <w:rFonts w:ascii="Times New Roman" w:eastAsia="Times New Roman" w:hAnsi="Times New Roman" w:cs="Times New Roman"/>
                <w:bCs/>
                <w:color w:val="000000"/>
                <w:kern w:val="36"/>
                <w:sz w:val="24"/>
                <w:szCs w:val="24"/>
                <w:lang w:eastAsia="nl-NL"/>
              </w:rPr>
              <w:t xml:space="preserve">. “We hebben op kleine schaal een </w:t>
            </w:r>
            <w:proofErr w:type="spellStart"/>
            <w:r w:rsidRPr="00A52174">
              <w:rPr>
                <w:rFonts w:ascii="Times New Roman" w:eastAsia="Times New Roman" w:hAnsi="Times New Roman" w:cs="Times New Roman"/>
                <w:bCs/>
                <w:color w:val="000000"/>
                <w:kern w:val="36"/>
                <w:sz w:val="24"/>
                <w:szCs w:val="24"/>
                <w:lang w:eastAsia="nl-NL"/>
              </w:rPr>
              <w:t>Twaron</w:t>
            </w:r>
            <w:proofErr w:type="spellEnd"/>
            <w:r w:rsidRPr="00A52174">
              <w:rPr>
                <w:rFonts w:ascii="Times New Roman" w:eastAsia="Times New Roman" w:hAnsi="Times New Roman" w:cs="Times New Roman"/>
                <w:bCs/>
                <w:color w:val="000000"/>
                <w:kern w:val="36"/>
                <w:sz w:val="24"/>
                <w:szCs w:val="24"/>
                <w:lang w:eastAsia="nl-NL"/>
              </w:rPr>
              <w:t xml:space="preserve">-draad geproduceerd, zowel uit </w:t>
            </w:r>
            <w:proofErr w:type="spellStart"/>
            <w:r w:rsidRPr="00A52174">
              <w:rPr>
                <w:rFonts w:ascii="Times New Roman" w:eastAsia="Times New Roman" w:hAnsi="Times New Roman" w:cs="Times New Roman"/>
                <w:bCs/>
                <w:color w:val="000000"/>
                <w:kern w:val="36"/>
                <w:sz w:val="24"/>
                <w:szCs w:val="24"/>
                <w:lang w:eastAsia="nl-NL"/>
              </w:rPr>
              <w:t>bio</w:t>
            </w:r>
            <w:r w:rsidR="006D1391">
              <w:rPr>
                <w:rFonts w:ascii="Times New Roman" w:eastAsia="Times New Roman" w:hAnsi="Times New Roman" w:cs="Times New Roman"/>
                <w:bCs/>
                <w:color w:val="000000"/>
                <w:kern w:val="36"/>
                <w:sz w:val="24"/>
                <w:szCs w:val="24"/>
                <w:lang w:eastAsia="nl-NL"/>
              </w:rPr>
              <w:t>ge</w:t>
            </w:r>
            <w:r w:rsidRPr="00A52174">
              <w:rPr>
                <w:rFonts w:ascii="Times New Roman" w:eastAsia="Times New Roman" w:hAnsi="Times New Roman" w:cs="Times New Roman"/>
                <w:bCs/>
                <w:color w:val="000000"/>
                <w:kern w:val="36"/>
                <w:sz w:val="24"/>
                <w:szCs w:val="24"/>
                <w:lang w:eastAsia="nl-NL"/>
              </w:rPr>
              <w:t>base</w:t>
            </w:r>
            <w:r w:rsidR="006D1391">
              <w:rPr>
                <w:rFonts w:ascii="Times New Roman" w:eastAsia="Times New Roman" w:hAnsi="Times New Roman" w:cs="Times New Roman"/>
                <w:bCs/>
                <w:color w:val="000000"/>
                <w:kern w:val="36"/>
                <w:sz w:val="24"/>
                <w:szCs w:val="24"/>
                <w:lang w:eastAsia="nl-NL"/>
              </w:rPr>
              <w:t>er</w:t>
            </w:r>
            <w:r w:rsidRPr="00A52174">
              <w:rPr>
                <w:rFonts w:ascii="Times New Roman" w:eastAsia="Times New Roman" w:hAnsi="Times New Roman" w:cs="Times New Roman"/>
                <w:bCs/>
                <w:color w:val="000000"/>
                <w:kern w:val="36"/>
                <w:sz w:val="24"/>
                <w:szCs w:val="24"/>
                <w:lang w:eastAsia="nl-NL"/>
              </w:rPr>
              <w:t>d</w:t>
            </w:r>
            <w:r w:rsidR="006D1391">
              <w:rPr>
                <w:rFonts w:ascii="Times New Roman" w:eastAsia="Times New Roman" w:hAnsi="Times New Roman" w:cs="Times New Roman"/>
                <w:bCs/>
                <w:color w:val="000000"/>
                <w:kern w:val="36"/>
                <w:sz w:val="24"/>
                <w:szCs w:val="24"/>
                <w:lang w:eastAsia="nl-NL"/>
              </w:rPr>
              <w:t>e</w:t>
            </w:r>
            <w:proofErr w:type="spellEnd"/>
            <w:r w:rsidRPr="00A52174">
              <w:rPr>
                <w:rFonts w:ascii="Times New Roman" w:eastAsia="Times New Roman" w:hAnsi="Times New Roman" w:cs="Times New Roman"/>
                <w:bCs/>
                <w:color w:val="000000"/>
                <w:kern w:val="36"/>
                <w:sz w:val="24"/>
                <w:szCs w:val="24"/>
                <w:lang w:eastAsia="nl-NL"/>
              </w:rPr>
              <w:t xml:space="preserve"> als uit fossiele grondstof, om een eerlijke vergelijking te kunnen maken, en daar kwam uit dat ze precies dezelfde eigenschappen hebben.” De volgende fase is opschaling, en daarvoor ligt de focus op </w:t>
            </w:r>
            <w:r w:rsidRPr="00A52174">
              <w:rPr>
                <w:rFonts w:ascii="Times New Roman" w:eastAsia="Times New Roman" w:hAnsi="Times New Roman" w:cs="Times New Roman"/>
                <w:bCs/>
                <w:i/>
                <w:iCs/>
                <w:color w:val="000000"/>
                <w:kern w:val="36"/>
                <w:sz w:val="24"/>
                <w:szCs w:val="24"/>
                <w:lang w:eastAsia="nl-NL"/>
              </w:rPr>
              <w:t>mixed plastic</w:t>
            </w:r>
            <w:r w:rsidRPr="00A52174">
              <w:rPr>
                <w:rFonts w:ascii="Times New Roman" w:eastAsia="Times New Roman" w:hAnsi="Times New Roman" w:cs="Times New Roman"/>
                <w:bCs/>
                <w:color w:val="000000"/>
                <w:kern w:val="36"/>
                <w:sz w:val="24"/>
                <w:szCs w:val="24"/>
                <w:lang w:eastAsia="nl-NL"/>
              </w:rPr>
              <w:t xml:space="preserve"> (zogeheten DKR-350) als basisgrondstof, vanwege de grote beschikbaarheid. “Het is </w:t>
            </w:r>
            <w:r w:rsidRPr="00A52174">
              <w:rPr>
                <w:rFonts w:ascii="Times New Roman" w:eastAsia="Times New Roman" w:hAnsi="Times New Roman" w:cs="Times New Roman"/>
                <w:bCs/>
                <w:color w:val="000000"/>
                <w:kern w:val="36"/>
                <w:sz w:val="24"/>
                <w:szCs w:val="24"/>
                <w:lang w:eastAsia="nl-NL"/>
              </w:rPr>
              <w:lastRenderedPageBreak/>
              <w:t>nu een afvalstroom zonder nuttige toepassingen, behalve verbranding</w:t>
            </w:r>
            <w:r w:rsidR="006D1391">
              <w:rPr>
                <w:rFonts w:ascii="Times New Roman" w:eastAsia="Times New Roman" w:hAnsi="Times New Roman" w:cs="Times New Roman"/>
                <w:bCs/>
                <w:color w:val="000000"/>
                <w:kern w:val="36"/>
                <w:sz w:val="24"/>
                <w:szCs w:val="24"/>
                <w:lang w:eastAsia="nl-NL"/>
              </w:rPr>
              <w:t>,</w:t>
            </w:r>
            <w:r w:rsidRPr="00A52174">
              <w:rPr>
                <w:rFonts w:ascii="Times New Roman" w:eastAsia="Times New Roman" w:hAnsi="Times New Roman" w:cs="Times New Roman"/>
                <w:bCs/>
                <w:color w:val="000000"/>
                <w:kern w:val="36"/>
                <w:sz w:val="24"/>
                <w:szCs w:val="24"/>
                <w:lang w:eastAsia="nl-NL"/>
              </w:rPr>
              <w:t>” zegt Kamminga. “Maar uit onze analyses blijkt het zeer geschikt om er aromaten uit te produceren. We hebben er voldoende ervaring mee voor een economisch rendabele casus.”</w:t>
            </w:r>
          </w:p>
          <w:p w14:paraId="75F96CB1" w14:textId="77777777" w:rsidR="00631562" w:rsidRPr="00A52174" w:rsidRDefault="00631562" w:rsidP="00631562">
            <w:pPr>
              <w:spacing w:line="360" w:lineRule="auto"/>
              <w:rPr>
                <w:rFonts w:ascii="Times New Roman" w:eastAsia="Times New Roman" w:hAnsi="Times New Roman" w:cs="Times New Roman"/>
                <w:bCs/>
                <w:color w:val="000000"/>
                <w:kern w:val="36"/>
                <w:sz w:val="24"/>
                <w:szCs w:val="24"/>
                <w:lang w:eastAsia="nl-NL"/>
              </w:rPr>
            </w:pPr>
          </w:p>
          <w:p w14:paraId="0B5889DB" w14:textId="77777777" w:rsidR="00A52174" w:rsidRPr="00A52174" w:rsidRDefault="00A52174" w:rsidP="00631562">
            <w:pPr>
              <w:spacing w:line="360" w:lineRule="auto"/>
              <w:rPr>
                <w:rFonts w:ascii="Times New Roman" w:eastAsia="Times New Roman" w:hAnsi="Times New Roman" w:cs="Times New Roman"/>
                <w:b/>
                <w:bCs/>
                <w:color w:val="000000"/>
                <w:kern w:val="36"/>
                <w:sz w:val="24"/>
                <w:szCs w:val="24"/>
                <w:lang w:eastAsia="nl-NL"/>
              </w:rPr>
            </w:pPr>
            <w:r w:rsidRPr="00A52174">
              <w:rPr>
                <w:rFonts w:ascii="Times New Roman" w:eastAsia="Times New Roman" w:hAnsi="Times New Roman" w:cs="Times New Roman"/>
                <w:b/>
                <w:bCs/>
                <w:color w:val="000000"/>
                <w:kern w:val="36"/>
                <w:sz w:val="24"/>
                <w:szCs w:val="24"/>
                <w:lang w:eastAsia="nl-NL"/>
              </w:rPr>
              <w:t>Volhardend doorgaan</w:t>
            </w:r>
          </w:p>
          <w:p w14:paraId="3879D2E4" w14:textId="756135F6" w:rsidR="00A52174" w:rsidRPr="00A52174" w:rsidRDefault="00A52174" w:rsidP="00420CF1">
            <w:pPr>
              <w:spacing w:line="360" w:lineRule="auto"/>
              <w:rPr>
                <w:rFonts w:ascii="Times New Roman" w:eastAsia="Times New Roman" w:hAnsi="Times New Roman" w:cs="Times New Roman"/>
                <w:bCs/>
                <w:color w:val="000000"/>
                <w:kern w:val="36"/>
                <w:sz w:val="24"/>
                <w:szCs w:val="24"/>
                <w:lang w:eastAsia="nl-NL"/>
              </w:rPr>
            </w:pPr>
            <w:r w:rsidRPr="00A52174">
              <w:rPr>
                <w:rFonts w:ascii="Times New Roman" w:eastAsia="Times New Roman" w:hAnsi="Times New Roman" w:cs="Times New Roman"/>
                <w:bCs/>
                <w:color w:val="000000"/>
                <w:kern w:val="36"/>
                <w:sz w:val="24"/>
                <w:szCs w:val="24"/>
                <w:lang w:eastAsia="nl-NL"/>
              </w:rPr>
              <w:t xml:space="preserve">Die opschaling moet komen van onder andere </w:t>
            </w:r>
            <w:proofErr w:type="spellStart"/>
            <w:r w:rsidRPr="00A52174">
              <w:rPr>
                <w:rFonts w:ascii="Times New Roman" w:eastAsia="Times New Roman" w:hAnsi="Times New Roman" w:cs="Times New Roman"/>
                <w:bCs/>
                <w:color w:val="000000"/>
                <w:kern w:val="36"/>
                <w:sz w:val="24"/>
                <w:szCs w:val="24"/>
                <w:lang w:eastAsia="nl-NL"/>
              </w:rPr>
              <w:t>BioBTX</w:t>
            </w:r>
            <w:proofErr w:type="spellEnd"/>
            <w:r w:rsidRPr="00A52174">
              <w:rPr>
                <w:rFonts w:ascii="Times New Roman" w:eastAsia="Times New Roman" w:hAnsi="Times New Roman" w:cs="Times New Roman"/>
                <w:bCs/>
                <w:color w:val="000000"/>
                <w:kern w:val="36"/>
                <w:sz w:val="24"/>
                <w:szCs w:val="24"/>
                <w:lang w:eastAsia="nl-NL"/>
              </w:rPr>
              <w:t xml:space="preserve">. Er staat een fabriek gepland op Chemiepark Delfzijl, die </w:t>
            </w:r>
            <w:r w:rsidR="006D1391">
              <w:rPr>
                <w:rFonts w:ascii="Times New Roman" w:eastAsia="Times New Roman" w:hAnsi="Times New Roman" w:cs="Times New Roman"/>
                <w:bCs/>
                <w:color w:val="000000"/>
                <w:kern w:val="36"/>
                <w:sz w:val="24"/>
                <w:szCs w:val="24"/>
                <w:lang w:eastAsia="nl-NL"/>
              </w:rPr>
              <w:t>BTX</w:t>
            </w:r>
            <w:r w:rsidRPr="00A52174">
              <w:rPr>
                <w:rFonts w:ascii="Times New Roman" w:eastAsia="Times New Roman" w:hAnsi="Times New Roman" w:cs="Times New Roman"/>
                <w:bCs/>
                <w:color w:val="000000"/>
                <w:kern w:val="36"/>
                <w:sz w:val="24"/>
                <w:szCs w:val="24"/>
                <w:lang w:eastAsia="nl-NL"/>
              </w:rPr>
              <w:t xml:space="preserve"> gaat produceren op basis van een input aan </w:t>
            </w:r>
            <w:r w:rsidRPr="006D1391">
              <w:rPr>
                <w:rFonts w:ascii="Times New Roman" w:eastAsia="Times New Roman" w:hAnsi="Times New Roman" w:cs="Times New Roman"/>
                <w:bCs/>
                <w:i/>
                <w:iCs/>
                <w:color w:val="000000"/>
                <w:kern w:val="36"/>
                <w:sz w:val="24"/>
                <w:szCs w:val="24"/>
                <w:lang w:eastAsia="nl-NL"/>
              </w:rPr>
              <w:t>mixed plastics</w:t>
            </w:r>
            <w:r w:rsidRPr="00A52174">
              <w:rPr>
                <w:rFonts w:ascii="Times New Roman" w:eastAsia="Times New Roman" w:hAnsi="Times New Roman" w:cs="Times New Roman"/>
                <w:bCs/>
                <w:color w:val="000000"/>
                <w:kern w:val="36"/>
                <w:sz w:val="24"/>
                <w:szCs w:val="24"/>
                <w:lang w:eastAsia="nl-NL"/>
              </w:rPr>
              <w:t xml:space="preserve"> van 48 kiloton per jaar</w:t>
            </w:r>
            <w:r w:rsidR="006D1391">
              <w:rPr>
                <w:rFonts w:ascii="Times New Roman" w:eastAsia="Times New Roman" w:hAnsi="Times New Roman" w:cs="Times New Roman"/>
                <w:bCs/>
                <w:color w:val="000000"/>
                <w:kern w:val="36"/>
                <w:sz w:val="24"/>
                <w:szCs w:val="24"/>
                <w:lang w:eastAsia="nl-NL"/>
              </w:rPr>
              <w:t>. V</w:t>
            </w:r>
            <w:r w:rsidRPr="00A52174">
              <w:rPr>
                <w:rFonts w:ascii="Times New Roman" w:eastAsia="Times New Roman" w:hAnsi="Times New Roman" w:cs="Times New Roman"/>
                <w:bCs/>
                <w:color w:val="000000"/>
                <w:kern w:val="36"/>
                <w:sz w:val="24"/>
                <w:szCs w:val="24"/>
                <w:lang w:eastAsia="nl-NL"/>
              </w:rPr>
              <w:t>olgens Kamminga</w:t>
            </w:r>
            <w:r w:rsidR="006D1391">
              <w:rPr>
                <w:rFonts w:ascii="Times New Roman" w:eastAsia="Times New Roman" w:hAnsi="Times New Roman" w:cs="Times New Roman"/>
                <w:bCs/>
                <w:color w:val="000000"/>
                <w:kern w:val="36"/>
                <w:sz w:val="24"/>
                <w:szCs w:val="24"/>
                <w:lang w:eastAsia="nl-NL"/>
              </w:rPr>
              <w:t xml:space="preserve"> zou de fabriek</w:t>
            </w:r>
            <w:r w:rsidRPr="00A52174">
              <w:rPr>
                <w:rFonts w:ascii="Times New Roman" w:eastAsia="Times New Roman" w:hAnsi="Times New Roman" w:cs="Times New Roman"/>
                <w:bCs/>
                <w:color w:val="000000"/>
                <w:kern w:val="36"/>
                <w:sz w:val="24"/>
                <w:szCs w:val="24"/>
                <w:lang w:eastAsia="nl-NL"/>
              </w:rPr>
              <w:t xml:space="preserve"> in 2024 operationeel moeten zijn. </w:t>
            </w:r>
          </w:p>
          <w:p w14:paraId="349C4BF9" w14:textId="58489DD4" w:rsidR="00A52174" w:rsidRDefault="00A52174" w:rsidP="00631562">
            <w:pPr>
              <w:spacing w:line="360" w:lineRule="auto"/>
              <w:rPr>
                <w:rFonts w:ascii="Times New Roman" w:eastAsia="Times New Roman" w:hAnsi="Times New Roman" w:cs="Times New Roman"/>
                <w:bCs/>
                <w:color w:val="000000"/>
                <w:kern w:val="36"/>
                <w:sz w:val="24"/>
                <w:szCs w:val="24"/>
                <w:lang w:eastAsia="nl-NL"/>
              </w:rPr>
            </w:pPr>
            <w:r w:rsidRPr="00A52174">
              <w:rPr>
                <w:rFonts w:ascii="Times New Roman" w:eastAsia="Times New Roman" w:hAnsi="Times New Roman" w:cs="Times New Roman"/>
                <w:bCs/>
                <w:color w:val="000000"/>
                <w:kern w:val="36"/>
                <w:sz w:val="24"/>
                <w:szCs w:val="24"/>
                <w:lang w:eastAsia="nl-NL"/>
              </w:rPr>
              <w:t xml:space="preserve">Dat het traject van lab naar commerciële productie lang is, wordt met dit project maar weer eens bewezen. </w:t>
            </w:r>
            <w:proofErr w:type="spellStart"/>
            <w:r w:rsidRPr="00A52174">
              <w:rPr>
                <w:rFonts w:ascii="Times New Roman" w:eastAsia="Times New Roman" w:hAnsi="Times New Roman" w:cs="Times New Roman"/>
                <w:bCs/>
                <w:color w:val="000000"/>
                <w:kern w:val="36"/>
                <w:sz w:val="24"/>
                <w:szCs w:val="24"/>
                <w:lang w:eastAsia="nl-NL"/>
              </w:rPr>
              <w:t>BioBTX</w:t>
            </w:r>
            <w:proofErr w:type="spellEnd"/>
            <w:r w:rsidRPr="00A52174">
              <w:rPr>
                <w:rFonts w:ascii="Times New Roman" w:eastAsia="Times New Roman" w:hAnsi="Times New Roman" w:cs="Times New Roman"/>
                <w:bCs/>
                <w:color w:val="000000"/>
                <w:kern w:val="36"/>
                <w:sz w:val="24"/>
                <w:szCs w:val="24"/>
                <w:lang w:eastAsia="nl-NL"/>
              </w:rPr>
              <w:t xml:space="preserve"> bestaat al sinds 2012. “Het kost doorzettingsvermogen en tijd</w:t>
            </w:r>
            <w:r w:rsidR="006D1391">
              <w:rPr>
                <w:rFonts w:ascii="Times New Roman" w:eastAsia="Times New Roman" w:hAnsi="Times New Roman" w:cs="Times New Roman"/>
                <w:bCs/>
                <w:color w:val="000000"/>
                <w:kern w:val="36"/>
                <w:sz w:val="24"/>
                <w:szCs w:val="24"/>
                <w:lang w:eastAsia="nl-NL"/>
              </w:rPr>
              <w:t>,</w:t>
            </w:r>
            <w:r w:rsidRPr="00A52174">
              <w:rPr>
                <w:rFonts w:ascii="Times New Roman" w:eastAsia="Times New Roman" w:hAnsi="Times New Roman" w:cs="Times New Roman"/>
                <w:bCs/>
                <w:color w:val="000000"/>
                <w:kern w:val="36"/>
                <w:sz w:val="24"/>
                <w:szCs w:val="24"/>
                <w:lang w:eastAsia="nl-NL"/>
              </w:rPr>
              <w:t>” zegt Kamminga. “En er is maar één manier: volhardend doorgaan.”</w:t>
            </w:r>
          </w:p>
          <w:p w14:paraId="2E7ED15F" w14:textId="77777777" w:rsidR="00631562" w:rsidRPr="00A52174" w:rsidRDefault="00631562" w:rsidP="00631562">
            <w:pPr>
              <w:spacing w:line="360" w:lineRule="auto"/>
              <w:rPr>
                <w:rFonts w:ascii="Times New Roman" w:eastAsia="Times New Roman" w:hAnsi="Times New Roman" w:cs="Times New Roman"/>
                <w:bCs/>
                <w:color w:val="000000"/>
                <w:kern w:val="36"/>
                <w:sz w:val="24"/>
                <w:szCs w:val="24"/>
                <w:lang w:eastAsia="nl-NL"/>
              </w:rPr>
            </w:pPr>
          </w:p>
          <w:p w14:paraId="32EEDEC7" w14:textId="77777777" w:rsidR="00A52174" w:rsidRPr="00A52174" w:rsidRDefault="00A52174" w:rsidP="00631562">
            <w:pPr>
              <w:spacing w:line="360" w:lineRule="auto"/>
              <w:rPr>
                <w:rFonts w:ascii="Times New Roman" w:eastAsia="Times New Roman" w:hAnsi="Times New Roman" w:cs="Times New Roman"/>
                <w:bCs/>
                <w:color w:val="000000"/>
                <w:kern w:val="36"/>
                <w:sz w:val="24"/>
                <w:szCs w:val="24"/>
                <w:lang w:eastAsia="nl-NL"/>
              </w:rPr>
            </w:pPr>
            <w:r w:rsidRPr="00A52174">
              <w:rPr>
                <w:rFonts w:ascii="Times New Roman" w:eastAsia="Times New Roman" w:hAnsi="Times New Roman" w:cs="Times New Roman"/>
                <w:b/>
                <w:bCs/>
                <w:color w:val="000000"/>
                <w:kern w:val="36"/>
                <w:sz w:val="24"/>
                <w:szCs w:val="24"/>
                <w:lang w:eastAsia="nl-NL"/>
              </w:rPr>
              <w:t>Customer Benefit Model</w:t>
            </w:r>
          </w:p>
          <w:p w14:paraId="518370D3" w14:textId="5CCD94E3" w:rsidR="00A52174" w:rsidRPr="009057BC" w:rsidRDefault="00A52174" w:rsidP="00631562">
            <w:pPr>
              <w:spacing w:line="360" w:lineRule="auto"/>
              <w:rPr>
                <w:rFonts w:ascii="Times New Roman" w:eastAsia="Times New Roman" w:hAnsi="Times New Roman" w:cs="Times New Roman"/>
                <w:bCs/>
                <w:color w:val="000000"/>
                <w:kern w:val="36"/>
                <w:sz w:val="24"/>
                <w:szCs w:val="24"/>
                <w:lang w:eastAsia="nl-NL"/>
              </w:rPr>
            </w:pPr>
            <w:r w:rsidRPr="00A52174">
              <w:rPr>
                <w:rFonts w:ascii="Times New Roman" w:eastAsia="Times New Roman" w:hAnsi="Times New Roman" w:cs="Times New Roman"/>
                <w:bCs/>
                <w:color w:val="000000"/>
                <w:kern w:val="36"/>
                <w:sz w:val="24"/>
                <w:szCs w:val="24"/>
                <w:lang w:eastAsia="nl-NL"/>
              </w:rPr>
              <w:t xml:space="preserve">Het grote duurzaamheidsvoordeel van de producten van </w:t>
            </w:r>
            <w:proofErr w:type="spellStart"/>
            <w:r w:rsidRPr="00A52174">
              <w:rPr>
                <w:rFonts w:ascii="Times New Roman" w:eastAsia="Times New Roman" w:hAnsi="Times New Roman" w:cs="Times New Roman"/>
                <w:bCs/>
                <w:color w:val="000000"/>
                <w:kern w:val="36"/>
                <w:sz w:val="24"/>
                <w:szCs w:val="24"/>
                <w:lang w:eastAsia="nl-NL"/>
              </w:rPr>
              <w:t>Teijin</w:t>
            </w:r>
            <w:proofErr w:type="spellEnd"/>
            <w:r w:rsidRPr="00A52174">
              <w:rPr>
                <w:rFonts w:ascii="Times New Roman" w:eastAsia="Times New Roman" w:hAnsi="Times New Roman" w:cs="Times New Roman"/>
                <w:bCs/>
                <w:color w:val="000000"/>
                <w:kern w:val="36"/>
                <w:sz w:val="24"/>
                <w:szCs w:val="24"/>
                <w:lang w:eastAsia="nl-NL"/>
              </w:rPr>
              <w:t xml:space="preserve"> </w:t>
            </w:r>
            <w:proofErr w:type="spellStart"/>
            <w:r w:rsidRPr="00A52174">
              <w:rPr>
                <w:rFonts w:ascii="Times New Roman" w:eastAsia="Times New Roman" w:hAnsi="Times New Roman" w:cs="Times New Roman"/>
                <w:bCs/>
                <w:color w:val="000000"/>
                <w:kern w:val="36"/>
                <w:sz w:val="24"/>
                <w:szCs w:val="24"/>
                <w:lang w:eastAsia="nl-NL"/>
              </w:rPr>
              <w:t>Aramid</w:t>
            </w:r>
            <w:proofErr w:type="spellEnd"/>
            <w:r w:rsidRPr="00A52174">
              <w:rPr>
                <w:rFonts w:ascii="Times New Roman" w:eastAsia="Times New Roman" w:hAnsi="Times New Roman" w:cs="Times New Roman"/>
                <w:bCs/>
                <w:color w:val="000000"/>
                <w:kern w:val="36"/>
                <w:sz w:val="24"/>
                <w:szCs w:val="24"/>
                <w:lang w:eastAsia="nl-NL"/>
              </w:rPr>
              <w:t xml:space="preserve"> ligt vooral aan het einde van de keten, bij het gebruik. “In tegenstelling tot een LCA kijken wij niet naar een kilo product maar naar de functie. Dat voordeel zit niet bij onze directe klanten, maar bij de eindgebruiker. De autoband met </w:t>
            </w:r>
            <w:proofErr w:type="spellStart"/>
            <w:r w:rsidRPr="00A52174">
              <w:rPr>
                <w:rFonts w:ascii="Times New Roman" w:eastAsia="Times New Roman" w:hAnsi="Times New Roman" w:cs="Times New Roman"/>
                <w:bCs/>
                <w:color w:val="000000"/>
                <w:kern w:val="36"/>
                <w:sz w:val="24"/>
                <w:szCs w:val="24"/>
                <w:lang w:eastAsia="nl-NL"/>
              </w:rPr>
              <w:t>Twaron</w:t>
            </w:r>
            <w:proofErr w:type="spellEnd"/>
            <w:r w:rsidRPr="00A52174">
              <w:rPr>
                <w:rFonts w:ascii="Times New Roman" w:eastAsia="Times New Roman" w:hAnsi="Times New Roman" w:cs="Times New Roman"/>
                <w:bCs/>
                <w:color w:val="000000"/>
                <w:kern w:val="36"/>
                <w:sz w:val="24"/>
                <w:szCs w:val="24"/>
                <w:lang w:eastAsia="nl-NL"/>
              </w:rPr>
              <w:t xml:space="preserve"> is </w:t>
            </w:r>
            <w:r w:rsidR="00ED06E4">
              <w:rPr>
                <w:rFonts w:ascii="Times New Roman" w:eastAsia="Times New Roman" w:hAnsi="Times New Roman" w:cs="Times New Roman"/>
                <w:bCs/>
                <w:color w:val="000000"/>
                <w:kern w:val="36"/>
                <w:sz w:val="24"/>
                <w:szCs w:val="24"/>
                <w:lang w:eastAsia="nl-NL"/>
              </w:rPr>
              <w:t>daar</w:t>
            </w:r>
            <w:r w:rsidRPr="00A52174">
              <w:rPr>
                <w:rFonts w:ascii="Times New Roman" w:eastAsia="Times New Roman" w:hAnsi="Times New Roman" w:cs="Times New Roman"/>
                <w:bCs/>
                <w:color w:val="000000"/>
                <w:kern w:val="36"/>
                <w:sz w:val="24"/>
                <w:szCs w:val="24"/>
                <w:lang w:eastAsia="nl-NL"/>
              </w:rPr>
              <w:t xml:space="preserve"> zo</w:t>
            </w:r>
            <w:r w:rsidR="00ED06E4">
              <w:rPr>
                <w:rFonts w:ascii="Times New Roman" w:eastAsia="Times New Roman" w:hAnsi="Times New Roman" w:cs="Times New Roman"/>
                <w:bCs/>
                <w:color w:val="000000"/>
                <w:kern w:val="36"/>
                <w:sz w:val="24"/>
                <w:szCs w:val="24"/>
                <w:lang w:eastAsia="nl-NL"/>
              </w:rPr>
              <w:t>’</w:t>
            </w:r>
            <w:r w:rsidRPr="00A52174">
              <w:rPr>
                <w:rFonts w:ascii="Times New Roman" w:eastAsia="Times New Roman" w:hAnsi="Times New Roman" w:cs="Times New Roman"/>
                <w:bCs/>
                <w:color w:val="000000"/>
                <w:kern w:val="36"/>
                <w:sz w:val="24"/>
                <w:szCs w:val="24"/>
                <w:lang w:eastAsia="nl-NL"/>
              </w:rPr>
              <w:t>n voorbeeld</w:t>
            </w:r>
            <w:r w:rsidR="00ED06E4">
              <w:rPr>
                <w:rFonts w:ascii="Times New Roman" w:eastAsia="Times New Roman" w:hAnsi="Times New Roman" w:cs="Times New Roman"/>
                <w:bCs/>
                <w:color w:val="000000"/>
                <w:kern w:val="36"/>
                <w:sz w:val="24"/>
                <w:szCs w:val="24"/>
                <w:lang w:eastAsia="nl-NL"/>
              </w:rPr>
              <w:t xml:space="preserve"> van</w:t>
            </w:r>
            <w:r w:rsidRPr="00A52174">
              <w:rPr>
                <w:rFonts w:ascii="Times New Roman" w:eastAsia="Times New Roman" w:hAnsi="Times New Roman" w:cs="Times New Roman"/>
                <w:bCs/>
                <w:color w:val="000000"/>
                <w:kern w:val="36"/>
                <w:sz w:val="24"/>
                <w:szCs w:val="24"/>
                <w:lang w:eastAsia="nl-NL"/>
              </w:rPr>
              <w:t xml:space="preserve">. Niet zozeer de producent, maar </w:t>
            </w:r>
            <w:bookmarkStart w:id="2" w:name="_Hlk67216685"/>
            <w:r w:rsidRPr="00A52174">
              <w:rPr>
                <w:rFonts w:ascii="Times New Roman" w:eastAsia="Times New Roman" w:hAnsi="Times New Roman" w:cs="Times New Roman"/>
                <w:bCs/>
                <w:color w:val="000000"/>
                <w:kern w:val="36"/>
                <w:sz w:val="24"/>
                <w:szCs w:val="24"/>
                <w:lang w:eastAsia="nl-NL"/>
              </w:rPr>
              <w:t>de autorijder profiteert daarvan, financieel vanwege het lagere benzineverbruik en qua duurzaamheid door een lagere CO</w:t>
            </w:r>
            <w:r w:rsidR="00C60537">
              <w:rPr>
                <w:rFonts w:ascii="Times New Roman" w:eastAsia="Times New Roman" w:hAnsi="Times New Roman" w:cs="Times New Roman"/>
                <w:bCs/>
                <w:color w:val="000000"/>
                <w:kern w:val="36"/>
                <w:sz w:val="24"/>
                <w:szCs w:val="24"/>
                <w:vertAlign w:val="subscript"/>
                <w:lang w:eastAsia="nl-NL"/>
              </w:rPr>
              <w:t>2</w:t>
            </w:r>
            <w:r w:rsidRPr="00A52174">
              <w:rPr>
                <w:rFonts w:ascii="Times New Roman" w:eastAsia="Times New Roman" w:hAnsi="Times New Roman" w:cs="Times New Roman"/>
                <w:bCs/>
                <w:color w:val="000000"/>
                <w:kern w:val="36"/>
                <w:sz w:val="24"/>
                <w:szCs w:val="24"/>
                <w:lang w:eastAsia="nl-NL"/>
              </w:rPr>
              <w:t>-uitstoot</w:t>
            </w:r>
            <w:bookmarkEnd w:id="2"/>
            <w:r w:rsidRPr="00A52174">
              <w:rPr>
                <w:rFonts w:ascii="Times New Roman" w:eastAsia="Times New Roman" w:hAnsi="Times New Roman" w:cs="Times New Roman"/>
                <w:bCs/>
                <w:color w:val="000000"/>
                <w:kern w:val="36"/>
                <w:sz w:val="24"/>
                <w:szCs w:val="24"/>
                <w:lang w:eastAsia="nl-NL"/>
              </w:rPr>
              <w:t>.</w:t>
            </w:r>
            <w:r w:rsidR="006D1391">
              <w:rPr>
                <w:rFonts w:ascii="Times New Roman" w:eastAsia="Times New Roman" w:hAnsi="Times New Roman" w:cs="Times New Roman"/>
                <w:bCs/>
                <w:color w:val="000000"/>
                <w:kern w:val="36"/>
                <w:sz w:val="24"/>
                <w:szCs w:val="24"/>
                <w:lang w:eastAsia="nl-NL"/>
              </w:rPr>
              <w:t>”</w:t>
            </w:r>
          </w:p>
        </w:tc>
      </w:tr>
      <w:bookmarkEnd w:id="1"/>
    </w:tbl>
    <w:p w14:paraId="3392352A" w14:textId="5B394836" w:rsidR="00774E3E" w:rsidRDefault="00774E3E" w:rsidP="00010A12">
      <w:pPr>
        <w:spacing w:after="0" w:line="360" w:lineRule="auto"/>
        <w:outlineLvl w:val="0"/>
        <w:rPr>
          <w:rFonts w:ascii="Arial" w:eastAsia="Times New Roman" w:hAnsi="Arial" w:cs="Arial"/>
          <w:color w:val="000000"/>
          <w:kern w:val="36"/>
          <w:lang w:eastAsia="nl-NL"/>
        </w:rPr>
      </w:pPr>
    </w:p>
    <w:p w14:paraId="3F9420B9" w14:textId="375F6B29" w:rsidR="00420CF1" w:rsidRDefault="00420CF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chemische industrie zoekt </w:t>
      </w:r>
      <w:r w:rsidR="002415A5">
        <w:rPr>
          <w:rFonts w:ascii="Arial" w:eastAsia="Times New Roman" w:hAnsi="Arial" w:cs="Arial"/>
          <w:color w:val="000000"/>
          <w:kern w:val="36"/>
          <w:lang w:eastAsia="nl-NL"/>
        </w:rPr>
        <w:t>steeds vaker</w:t>
      </w:r>
      <w:r>
        <w:rPr>
          <w:rFonts w:ascii="Arial" w:eastAsia="Times New Roman" w:hAnsi="Arial" w:cs="Arial"/>
          <w:color w:val="000000"/>
          <w:kern w:val="36"/>
          <w:lang w:eastAsia="nl-NL"/>
        </w:rPr>
        <w:t xml:space="preserve"> naar alternatieven voor fossiele grondstoffen. Zo is </w:t>
      </w:r>
      <w:proofErr w:type="spellStart"/>
      <w:r>
        <w:rPr>
          <w:rFonts w:ascii="Arial" w:eastAsia="Times New Roman" w:hAnsi="Arial" w:cs="Arial"/>
          <w:color w:val="000000"/>
          <w:kern w:val="36"/>
          <w:lang w:eastAsia="nl-NL"/>
        </w:rPr>
        <w:t>Teijin</w:t>
      </w:r>
      <w:proofErr w:type="spellEnd"/>
      <w:r>
        <w:rPr>
          <w:rFonts w:ascii="Arial" w:eastAsia="Times New Roman" w:hAnsi="Arial" w:cs="Arial"/>
          <w:color w:val="000000"/>
          <w:kern w:val="36"/>
          <w:lang w:eastAsia="nl-NL"/>
        </w:rPr>
        <w:t xml:space="preserve"> </w:t>
      </w:r>
      <w:proofErr w:type="spellStart"/>
      <w:r>
        <w:rPr>
          <w:rFonts w:ascii="Arial" w:eastAsia="Times New Roman" w:hAnsi="Arial" w:cs="Arial"/>
          <w:color w:val="000000"/>
          <w:kern w:val="36"/>
          <w:lang w:eastAsia="nl-NL"/>
        </w:rPr>
        <w:t>Aramid</w:t>
      </w:r>
      <w:proofErr w:type="spellEnd"/>
      <w:r>
        <w:rPr>
          <w:rFonts w:ascii="Arial" w:eastAsia="Times New Roman" w:hAnsi="Arial" w:cs="Arial"/>
          <w:color w:val="000000"/>
          <w:kern w:val="36"/>
          <w:lang w:eastAsia="nl-NL"/>
        </w:rPr>
        <w:t xml:space="preserve"> volop bezig met het vervangen van fossiele </w:t>
      </w:r>
      <w:r w:rsidR="00474AE8">
        <w:rPr>
          <w:rFonts w:ascii="Arial" w:eastAsia="Times New Roman" w:hAnsi="Arial" w:cs="Arial"/>
          <w:color w:val="000000"/>
          <w:kern w:val="36"/>
          <w:lang w:eastAsia="nl-NL"/>
        </w:rPr>
        <w:t>BTX</w:t>
      </w:r>
      <w:r>
        <w:rPr>
          <w:rFonts w:ascii="Arial" w:eastAsia="Times New Roman" w:hAnsi="Arial" w:cs="Arial"/>
          <w:color w:val="000000"/>
          <w:kern w:val="36"/>
          <w:lang w:eastAsia="nl-NL"/>
        </w:rPr>
        <w:t xml:space="preserve"> door </w:t>
      </w:r>
      <w:proofErr w:type="spellStart"/>
      <w:r w:rsidR="00474AE8">
        <w:rPr>
          <w:rFonts w:ascii="Arial" w:eastAsia="Times New Roman" w:hAnsi="Arial" w:cs="Arial"/>
          <w:color w:val="000000"/>
          <w:kern w:val="36"/>
          <w:lang w:eastAsia="nl-NL"/>
        </w:rPr>
        <w:t>B</w:t>
      </w:r>
      <w:r>
        <w:rPr>
          <w:rFonts w:ascii="Arial" w:eastAsia="Times New Roman" w:hAnsi="Arial" w:cs="Arial"/>
          <w:color w:val="000000"/>
          <w:kern w:val="36"/>
          <w:lang w:eastAsia="nl-NL"/>
        </w:rPr>
        <w:t>io</w:t>
      </w:r>
      <w:r w:rsidR="00474AE8">
        <w:rPr>
          <w:rFonts w:ascii="Arial" w:eastAsia="Times New Roman" w:hAnsi="Arial" w:cs="Arial"/>
          <w:color w:val="000000"/>
          <w:kern w:val="36"/>
          <w:lang w:eastAsia="nl-NL"/>
        </w:rPr>
        <w:t>BTX</w:t>
      </w:r>
      <w:proofErr w:type="spellEnd"/>
      <w:r>
        <w:rPr>
          <w:rFonts w:ascii="Arial" w:eastAsia="Times New Roman" w:hAnsi="Arial" w:cs="Arial"/>
          <w:color w:val="000000"/>
          <w:kern w:val="36"/>
          <w:lang w:eastAsia="nl-NL"/>
        </w:rPr>
        <w:t xml:space="preserve">. </w:t>
      </w:r>
    </w:p>
    <w:p w14:paraId="175413CD" w14:textId="005592A3" w:rsidR="00420CF1" w:rsidRDefault="00420CF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t>Wat versta je onder fossiele grondstoffen?</w:t>
      </w:r>
    </w:p>
    <w:p w14:paraId="6DE72CF0" w14:textId="53EF287D" w:rsidR="00420CF1" w:rsidRDefault="00420CF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2</w:t>
      </w:r>
      <w:r>
        <w:rPr>
          <w:rFonts w:ascii="Arial" w:eastAsia="Times New Roman" w:hAnsi="Arial" w:cs="Arial"/>
          <w:color w:val="000000"/>
          <w:kern w:val="36"/>
          <w:lang w:eastAsia="nl-NL"/>
        </w:rPr>
        <w:tab/>
        <w:t>Waarom is</w:t>
      </w:r>
      <w:r w:rsidR="002415A5">
        <w:rPr>
          <w:rFonts w:ascii="Arial" w:eastAsia="Times New Roman" w:hAnsi="Arial" w:cs="Arial"/>
          <w:color w:val="000000"/>
          <w:kern w:val="36"/>
          <w:lang w:eastAsia="nl-NL"/>
        </w:rPr>
        <w:t xml:space="preserve"> </w:t>
      </w:r>
      <w:proofErr w:type="spellStart"/>
      <w:r>
        <w:rPr>
          <w:rFonts w:ascii="Arial" w:eastAsia="Times New Roman" w:hAnsi="Arial" w:cs="Arial"/>
          <w:color w:val="000000"/>
          <w:kern w:val="36"/>
          <w:lang w:eastAsia="nl-NL"/>
        </w:rPr>
        <w:t>Teijin</w:t>
      </w:r>
      <w:proofErr w:type="spellEnd"/>
      <w:r>
        <w:rPr>
          <w:rFonts w:ascii="Arial" w:eastAsia="Times New Roman" w:hAnsi="Arial" w:cs="Arial"/>
          <w:color w:val="000000"/>
          <w:kern w:val="36"/>
          <w:lang w:eastAsia="nl-NL"/>
        </w:rPr>
        <w:t xml:space="preserve"> </w:t>
      </w:r>
      <w:proofErr w:type="spellStart"/>
      <w:r>
        <w:rPr>
          <w:rFonts w:ascii="Arial" w:eastAsia="Times New Roman" w:hAnsi="Arial" w:cs="Arial"/>
          <w:color w:val="000000"/>
          <w:kern w:val="36"/>
          <w:lang w:eastAsia="nl-NL"/>
        </w:rPr>
        <w:t>Aramid</w:t>
      </w:r>
      <w:proofErr w:type="spellEnd"/>
      <w:r>
        <w:rPr>
          <w:rFonts w:ascii="Arial" w:eastAsia="Times New Roman" w:hAnsi="Arial" w:cs="Arial"/>
          <w:color w:val="000000"/>
          <w:kern w:val="36"/>
          <w:lang w:eastAsia="nl-NL"/>
        </w:rPr>
        <w:t xml:space="preserve"> </w:t>
      </w:r>
      <w:r w:rsidR="002415A5">
        <w:rPr>
          <w:rFonts w:ascii="Arial" w:eastAsia="Times New Roman" w:hAnsi="Arial" w:cs="Arial"/>
          <w:color w:val="000000"/>
          <w:kern w:val="36"/>
          <w:lang w:eastAsia="nl-NL"/>
        </w:rPr>
        <w:t>vol</w:t>
      </w:r>
      <w:r>
        <w:rPr>
          <w:rFonts w:ascii="Arial" w:eastAsia="Times New Roman" w:hAnsi="Arial" w:cs="Arial"/>
          <w:color w:val="000000"/>
          <w:kern w:val="36"/>
          <w:lang w:eastAsia="nl-NL"/>
        </w:rPr>
        <w:t xml:space="preserve">op </w:t>
      </w:r>
      <w:r w:rsidR="002415A5">
        <w:rPr>
          <w:rFonts w:ascii="Arial" w:eastAsia="Times New Roman" w:hAnsi="Arial" w:cs="Arial"/>
          <w:color w:val="000000"/>
          <w:kern w:val="36"/>
          <w:lang w:eastAsia="nl-NL"/>
        </w:rPr>
        <w:t xml:space="preserve">op </w:t>
      </w:r>
      <w:r>
        <w:rPr>
          <w:rFonts w:ascii="Arial" w:eastAsia="Times New Roman" w:hAnsi="Arial" w:cs="Arial"/>
          <w:color w:val="000000"/>
          <w:kern w:val="36"/>
          <w:lang w:eastAsia="nl-NL"/>
        </w:rPr>
        <w:t xml:space="preserve">zoek naar </w:t>
      </w:r>
      <w:proofErr w:type="spellStart"/>
      <w:r w:rsidR="00474AE8">
        <w:rPr>
          <w:rFonts w:ascii="Arial" w:eastAsia="Times New Roman" w:hAnsi="Arial" w:cs="Arial"/>
          <w:color w:val="000000"/>
          <w:kern w:val="36"/>
          <w:lang w:eastAsia="nl-NL"/>
        </w:rPr>
        <w:t>B</w:t>
      </w:r>
      <w:r>
        <w:rPr>
          <w:rFonts w:ascii="Arial" w:eastAsia="Times New Roman" w:hAnsi="Arial" w:cs="Arial"/>
          <w:color w:val="000000"/>
          <w:kern w:val="36"/>
          <w:lang w:eastAsia="nl-NL"/>
        </w:rPr>
        <w:t>io</w:t>
      </w:r>
      <w:r w:rsidR="00474AE8">
        <w:rPr>
          <w:rFonts w:ascii="Arial" w:eastAsia="Times New Roman" w:hAnsi="Arial" w:cs="Arial"/>
          <w:color w:val="000000"/>
          <w:kern w:val="36"/>
          <w:lang w:eastAsia="nl-NL"/>
        </w:rPr>
        <w:t>BTX</w:t>
      </w:r>
      <w:proofErr w:type="spellEnd"/>
      <w:r>
        <w:rPr>
          <w:rFonts w:ascii="Arial" w:eastAsia="Times New Roman" w:hAnsi="Arial" w:cs="Arial"/>
          <w:color w:val="000000"/>
          <w:kern w:val="36"/>
          <w:lang w:eastAsia="nl-NL"/>
        </w:rPr>
        <w:t>?</w:t>
      </w:r>
    </w:p>
    <w:p w14:paraId="57F8A59F" w14:textId="78F69D06" w:rsidR="00420CF1" w:rsidRDefault="00420CF1" w:rsidP="00010A12">
      <w:pPr>
        <w:spacing w:after="0" w:line="360" w:lineRule="auto"/>
        <w:outlineLvl w:val="0"/>
        <w:rPr>
          <w:rFonts w:ascii="Arial" w:eastAsia="Times New Roman" w:hAnsi="Arial" w:cs="Arial"/>
          <w:color w:val="000000"/>
          <w:kern w:val="36"/>
          <w:lang w:eastAsia="nl-NL"/>
        </w:rPr>
      </w:pPr>
    </w:p>
    <w:p w14:paraId="27F2EE56" w14:textId="46B8F4DB" w:rsidR="00420CF1" w:rsidRDefault="00420CF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afkorting </w:t>
      </w:r>
      <w:r w:rsidR="00474AE8">
        <w:rPr>
          <w:rFonts w:ascii="Arial" w:eastAsia="Times New Roman" w:hAnsi="Arial" w:cs="Arial"/>
          <w:color w:val="000000"/>
          <w:kern w:val="36"/>
          <w:lang w:eastAsia="nl-NL"/>
        </w:rPr>
        <w:t>BTX</w:t>
      </w:r>
      <w:r>
        <w:rPr>
          <w:rFonts w:ascii="Arial" w:eastAsia="Times New Roman" w:hAnsi="Arial" w:cs="Arial"/>
          <w:color w:val="000000"/>
          <w:kern w:val="36"/>
          <w:lang w:eastAsia="nl-NL"/>
        </w:rPr>
        <w:t xml:space="preserve"> staat voor benzeen, tolueen en xyleen.</w:t>
      </w:r>
    </w:p>
    <w:p w14:paraId="394EE1DC" w14:textId="588DA30C" w:rsidR="00420CF1" w:rsidRDefault="00420CF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3</w:t>
      </w:r>
      <w:r>
        <w:rPr>
          <w:rFonts w:ascii="Arial" w:eastAsia="Times New Roman" w:hAnsi="Arial" w:cs="Arial"/>
          <w:color w:val="000000"/>
          <w:kern w:val="36"/>
          <w:lang w:eastAsia="nl-NL"/>
        </w:rPr>
        <w:tab/>
        <w:t>Geef de structuurformules van benzeen en tolueen. Raadpleeg Binas tabel 66A.</w:t>
      </w:r>
    </w:p>
    <w:p w14:paraId="4CB4D88D" w14:textId="50E48737" w:rsidR="00420CF1" w:rsidRDefault="00420CF1" w:rsidP="00010A12">
      <w:pPr>
        <w:spacing w:after="0" w:line="360" w:lineRule="auto"/>
        <w:outlineLvl w:val="0"/>
        <w:rPr>
          <w:rFonts w:ascii="Arial" w:eastAsia="Times New Roman" w:hAnsi="Arial" w:cs="Arial"/>
          <w:color w:val="000000"/>
          <w:kern w:val="36"/>
          <w:lang w:eastAsia="nl-NL"/>
        </w:rPr>
      </w:pPr>
    </w:p>
    <w:p w14:paraId="6A243BB2" w14:textId="5E9740C3" w:rsidR="00420CF1" w:rsidRDefault="00420CF1"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De naam xyleen is niet eenduidig. Er z</w:t>
      </w:r>
      <w:r w:rsidR="00042C8B">
        <w:rPr>
          <w:rFonts w:ascii="Arial" w:eastAsia="Times New Roman" w:hAnsi="Arial" w:cs="Arial"/>
          <w:color w:val="000000"/>
          <w:kern w:val="36"/>
          <w:lang w:eastAsia="nl-NL"/>
        </w:rPr>
        <w:t>i</w:t>
      </w:r>
      <w:r>
        <w:rPr>
          <w:rFonts w:ascii="Arial" w:eastAsia="Times New Roman" w:hAnsi="Arial" w:cs="Arial"/>
          <w:color w:val="000000"/>
          <w:kern w:val="36"/>
          <w:lang w:eastAsia="nl-NL"/>
        </w:rPr>
        <w:t>jn drie mogelijke structuurformules voor xyleen.</w:t>
      </w:r>
    </w:p>
    <w:p w14:paraId="47A2E146" w14:textId="0020DC44" w:rsidR="00420CF1" w:rsidRDefault="00420CF1" w:rsidP="00010A12">
      <w:pPr>
        <w:spacing w:after="0" w:line="360" w:lineRule="auto"/>
        <w:outlineLvl w:val="0"/>
        <w:rPr>
          <w:rFonts w:ascii="Arial" w:eastAsia="Times New Roman" w:hAnsi="Arial" w:cs="Arial"/>
          <w:color w:val="000000"/>
          <w:kern w:val="36"/>
          <w:lang w:eastAsia="nl-NL"/>
        </w:rPr>
      </w:pPr>
      <w:bookmarkStart w:id="3" w:name="_Hlk68767021"/>
      <w:r>
        <w:rPr>
          <w:rFonts w:ascii="Arial" w:eastAsia="Times New Roman" w:hAnsi="Arial" w:cs="Arial"/>
          <w:color w:val="000000"/>
          <w:kern w:val="36"/>
          <w:lang w:eastAsia="nl-NL"/>
        </w:rPr>
        <w:t>4</w:t>
      </w:r>
      <w:r>
        <w:rPr>
          <w:rFonts w:ascii="Arial" w:eastAsia="Times New Roman" w:hAnsi="Arial" w:cs="Arial"/>
          <w:color w:val="000000"/>
          <w:kern w:val="36"/>
          <w:lang w:eastAsia="nl-NL"/>
        </w:rPr>
        <w:tab/>
        <w:t xml:space="preserve">Geef de mogelijke structuurformules voor de drie xylenen met </w:t>
      </w:r>
      <w:r w:rsidR="00474AE8">
        <w:rPr>
          <w:rFonts w:ascii="Arial" w:eastAsia="Times New Roman" w:hAnsi="Arial" w:cs="Arial"/>
          <w:color w:val="000000"/>
          <w:kern w:val="36"/>
          <w:lang w:eastAsia="nl-NL"/>
        </w:rPr>
        <w:t xml:space="preserve">hun </w:t>
      </w:r>
      <w:r>
        <w:rPr>
          <w:rFonts w:ascii="Arial" w:eastAsia="Times New Roman" w:hAnsi="Arial" w:cs="Arial"/>
          <w:color w:val="000000"/>
          <w:kern w:val="36"/>
          <w:lang w:eastAsia="nl-NL"/>
        </w:rPr>
        <w:t>juiste naam.</w:t>
      </w:r>
    </w:p>
    <w:bookmarkEnd w:id="3"/>
    <w:p w14:paraId="27E10A22" w14:textId="2F409436" w:rsidR="00420CF1" w:rsidRDefault="00420CF1" w:rsidP="00010A12">
      <w:pPr>
        <w:spacing w:after="0" w:line="360" w:lineRule="auto"/>
        <w:outlineLvl w:val="0"/>
        <w:rPr>
          <w:rFonts w:ascii="Arial" w:eastAsia="Times New Roman" w:hAnsi="Arial" w:cs="Arial"/>
          <w:color w:val="000000"/>
          <w:kern w:val="36"/>
          <w:lang w:eastAsia="nl-NL"/>
        </w:rPr>
      </w:pPr>
    </w:p>
    <w:p w14:paraId="5B829AB5" w14:textId="7F36E800" w:rsidR="00C60537" w:rsidRDefault="00C60537"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Glycerine wordt genoemd als </w:t>
      </w:r>
      <w:proofErr w:type="spellStart"/>
      <w:r>
        <w:rPr>
          <w:rFonts w:ascii="Arial" w:eastAsia="Times New Roman" w:hAnsi="Arial" w:cs="Arial"/>
          <w:color w:val="000000"/>
          <w:kern w:val="36"/>
          <w:lang w:eastAsia="nl-NL"/>
        </w:rPr>
        <w:t>bio</w:t>
      </w:r>
      <w:r w:rsidR="00474AE8">
        <w:rPr>
          <w:rFonts w:ascii="Arial" w:eastAsia="Times New Roman" w:hAnsi="Arial" w:cs="Arial"/>
          <w:color w:val="000000"/>
          <w:kern w:val="36"/>
          <w:lang w:eastAsia="nl-NL"/>
        </w:rPr>
        <w:t>ge</w:t>
      </w:r>
      <w:r>
        <w:rPr>
          <w:rFonts w:ascii="Arial" w:eastAsia="Times New Roman" w:hAnsi="Arial" w:cs="Arial"/>
          <w:color w:val="000000"/>
          <w:kern w:val="36"/>
          <w:lang w:eastAsia="nl-NL"/>
        </w:rPr>
        <w:t>base</w:t>
      </w:r>
      <w:r w:rsidR="00474AE8">
        <w:rPr>
          <w:rFonts w:ascii="Arial" w:eastAsia="Times New Roman" w:hAnsi="Arial" w:cs="Arial"/>
          <w:color w:val="000000"/>
          <w:kern w:val="36"/>
          <w:lang w:eastAsia="nl-NL"/>
        </w:rPr>
        <w:t>er</w:t>
      </w:r>
      <w:r>
        <w:rPr>
          <w:rFonts w:ascii="Arial" w:eastAsia="Times New Roman" w:hAnsi="Arial" w:cs="Arial"/>
          <w:color w:val="000000"/>
          <w:kern w:val="36"/>
          <w:lang w:eastAsia="nl-NL"/>
        </w:rPr>
        <w:t>d</w:t>
      </w:r>
      <w:proofErr w:type="spellEnd"/>
      <w:r>
        <w:rPr>
          <w:rFonts w:ascii="Arial" w:eastAsia="Times New Roman" w:hAnsi="Arial" w:cs="Arial"/>
          <w:color w:val="000000"/>
          <w:kern w:val="36"/>
          <w:lang w:eastAsia="nl-NL"/>
        </w:rPr>
        <w:t xml:space="preserve"> uitgangsmateriaal om er </w:t>
      </w:r>
      <w:r w:rsidR="00474AE8">
        <w:rPr>
          <w:rFonts w:ascii="Arial" w:eastAsia="Times New Roman" w:hAnsi="Arial" w:cs="Arial"/>
          <w:color w:val="000000"/>
          <w:kern w:val="36"/>
          <w:lang w:eastAsia="nl-NL"/>
        </w:rPr>
        <w:t>BTX</w:t>
      </w:r>
      <w:r>
        <w:rPr>
          <w:rFonts w:ascii="Arial" w:eastAsia="Times New Roman" w:hAnsi="Arial" w:cs="Arial"/>
          <w:color w:val="000000"/>
          <w:kern w:val="36"/>
          <w:lang w:eastAsia="nl-NL"/>
        </w:rPr>
        <w:t xml:space="preserve"> van te maken. Glycerine wordt gevormd bij de productie van biodiesel uit plantaardige oliën zoals uit koolzaadolie. Men laat daarbij methanol reageren met bijvoorbeeld </w:t>
      </w:r>
      <w:proofErr w:type="spellStart"/>
      <w:r>
        <w:rPr>
          <w:rFonts w:ascii="Arial" w:eastAsia="Times New Roman" w:hAnsi="Arial" w:cs="Arial"/>
          <w:color w:val="000000"/>
          <w:kern w:val="36"/>
          <w:lang w:eastAsia="nl-NL"/>
        </w:rPr>
        <w:t>glyceryltrioleaat</w:t>
      </w:r>
      <w:proofErr w:type="spellEnd"/>
      <w:r w:rsidR="00474AE8">
        <w:rPr>
          <w:rFonts w:ascii="Arial" w:eastAsia="Times New Roman" w:hAnsi="Arial" w:cs="Arial"/>
          <w:color w:val="000000"/>
          <w:kern w:val="36"/>
          <w:lang w:eastAsia="nl-NL"/>
        </w:rPr>
        <w:t>,</w:t>
      </w:r>
      <w:r>
        <w:rPr>
          <w:rFonts w:ascii="Arial" w:eastAsia="Times New Roman" w:hAnsi="Arial" w:cs="Arial"/>
          <w:color w:val="000000"/>
          <w:kern w:val="36"/>
          <w:lang w:eastAsia="nl-NL"/>
        </w:rPr>
        <w:t xml:space="preserve"> waarbij </w:t>
      </w:r>
      <w:r>
        <w:rPr>
          <w:rFonts w:ascii="Arial" w:eastAsia="Times New Roman" w:hAnsi="Arial" w:cs="Arial"/>
          <w:color w:val="000000"/>
          <w:kern w:val="36"/>
          <w:lang w:eastAsia="nl-NL"/>
        </w:rPr>
        <w:lastRenderedPageBreak/>
        <w:t>glycerine (glycerol, zie Binas tabel 66A) en methyloleaat ontstaan.</w:t>
      </w:r>
      <w:r w:rsidR="002415A5">
        <w:rPr>
          <w:rFonts w:ascii="Arial" w:eastAsia="Times New Roman" w:hAnsi="Arial" w:cs="Arial"/>
          <w:color w:val="000000"/>
          <w:kern w:val="36"/>
          <w:lang w:eastAsia="nl-NL"/>
        </w:rPr>
        <w:t xml:space="preserve"> Na scheiding wordt glycerine omgezet in bijvoorbeeld benzeen.</w:t>
      </w:r>
    </w:p>
    <w:p w14:paraId="454AE2AC" w14:textId="6F1A2097" w:rsidR="005B42AF" w:rsidRDefault="005B42AF"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5</w:t>
      </w:r>
      <w:r>
        <w:rPr>
          <w:rFonts w:ascii="Arial" w:eastAsia="Times New Roman" w:hAnsi="Arial" w:cs="Arial"/>
          <w:color w:val="000000"/>
          <w:kern w:val="36"/>
          <w:lang w:eastAsia="nl-NL"/>
        </w:rPr>
        <w:tab/>
        <w:t>Geef de structuurformule van glycerine.</w:t>
      </w:r>
    </w:p>
    <w:p w14:paraId="586127A8" w14:textId="2D4832EE" w:rsidR="005B42AF" w:rsidRDefault="005B42AF" w:rsidP="005B42AF">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6</w:t>
      </w:r>
      <w:r>
        <w:rPr>
          <w:rFonts w:ascii="Arial" w:eastAsia="Times New Roman" w:hAnsi="Arial" w:cs="Arial"/>
          <w:color w:val="000000"/>
          <w:kern w:val="36"/>
          <w:lang w:eastAsia="nl-NL"/>
        </w:rPr>
        <w:tab/>
        <w:t>Leg op microniveau uit of de twee reactieproducten, glycerine en methyloleaat, wel of niet goed met elkaar mengen.</w:t>
      </w:r>
    </w:p>
    <w:p w14:paraId="4B904365" w14:textId="56E9BD27" w:rsidR="005B42AF" w:rsidRDefault="005B42AF" w:rsidP="005B42AF">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7</w:t>
      </w:r>
      <w:r>
        <w:rPr>
          <w:rFonts w:ascii="Arial" w:eastAsia="Times New Roman" w:hAnsi="Arial" w:cs="Arial"/>
          <w:color w:val="000000"/>
          <w:kern w:val="36"/>
          <w:lang w:eastAsia="nl-NL"/>
        </w:rPr>
        <w:tab/>
        <w:t>Geef de reactie waarbij glycerine omgezet wordt in benzeen en water in een vergelijking met structuurformules weer. Glycerine reageert daarbij met waterstof.</w:t>
      </w:r>
    </w:p>
    <w:p w14:paraId="1285BBC6" w14:textId="77777777" w:rsidR="00C60537" w:rsidRDefault="00C60537" w:rsidP="00010A12">
      <w:pPr>
        <w:spacing w:after="0" w:line="360" w:lineRule="auto"/>
        <w:outlineLvl w:val="0"/>
        <w:rPr>
          <w:rFonts w:ascii="Arial" w:eastAsia="Times New Roman" w:hAnsi="Arial" w:cs="Arial"/>
          <w:color w:val="000000"/>
          <w:kern w:val="36"/>
          <w:lang w:eastAsia="nl-NL"/>
        </w:rPr>
      </w:pPr>
    </w:p>
    <w:p w14:paraId="12223700" w14:textId="571B7863" w:rsidR="001A605F" w:rsidRDefault="00631562" w:rsidP="00631562">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supersterke aramidevezel is een polymeer met supersterke eigenschappen. Aramidevezel wordt geproduceerd uit een </w:t>
      </w:r>
      <w:proofErr w:type="spellStart"/>
      <w:r>
        <w:rPr>
          <w:rFonts w:ascii="Arial" w:eastAsia="Times New Roman" w:hAnsi="Arial" w:cs="Arial"/>
          <w:bCs/>
          <w:color w:val="000000"/>
          <w:kern w:val="36"/>
          <w:lang w:eastAsia="nl-NL"/>
        </w:rPr>
        <w:t>dizuur</w:t>
      </w:r>
      <w:proofErr w:type="spellEnd"/>
      <w:r>
        <w:rPr>
          <w:rFonts w:ascii="Arial" w:eastAsia="Times New Roman" w:hAnsi="Arial" w:cs="Arial"/>
          <w:bCs/>
          <w:color w:val="000000"/>
          <w:kern w:val="36"/>
          <w:lang w:eastAsia="nl-NL"/>
        </w:rPr>
        <w:t xml:space="preserve"> en een </w:t>
      </w:r>
      <w:proofErr w:type="spellStart"/>
      <w:r>
        <w:rPr>
          <w:rFonts w:ascii="Arial" w:eastAsia="Times New Roman" w:hAnsi="Arial" w:cs="Arial"/>
          <w:bCs/>
          <w:color w:val="000000"/>
          <w:kern w:val="36"/>
          <w:lang w:eastAsia="nl-NL"/>
        </w:rPr>
        <w:t>diamine</w:t>
      </w:r>
      <w:proofErr w:type="spellEnd"/>
      <w:r>
        <w:rPr>
          <w:rFonts w:ascii="Arial" w:eastAsia="Times New Roman" w:hAnsi="Arial" w:cs="Arial"/>
          <w:bCs/>
          <w:color w:val="000000"/>
          <w:kern w:val="36"/>
          <w:lang w:eastAsia="nl-NL"/>
        </w:rPr>
        <w:t>.</w:t>
      </w:r>
      <w:r w:rsidR="00474AE8">
        <w:rPr>
          <w:rFonts w:ascii="Arial" w:eastAsia="Times New Roman" w:hAnsi="Arial" w:cs="Arial"/>
          <w:bCs/>
          <w:color w:val="000000"/>
          <w:kern w:val="36"/>
          <w:lang w:eastAsia="nl-NL"/>
        </w:rPr>
        <w:br/>
      </w:r>
    </w:p>
    <w:tbl>
      <w:tblPr>
        <w:tblStyle w:val="Tabelraster"/>
        <w:tblW w:w="0" w:type="auto"/>
        <w:tblInd w:w="-147" w:type="dxa"/>
        <w:tblLook w:val="04A0" w:firstRow="1" w:lastRow="0" w:firstColumn="1" w:lastColumn="0" w:noHBand="0" w:noVBand="1"/>
      </w:tblPr>
      <w:tblGrid>
        <w:gridCol w:w="9209"/>
      </w:tblGrid>
      <w:tr w:rsidR="00631562" w14:paraId="5228547E" w14:textId="77777777" w:rsidTr="00631562">
        <w:tc>
          <w:tcPr>
            <w:tcW w:w="9209" w:type="dxa"/>
          </w:tcPr>
          <w:p w14:paraId="23D82A6D" w14:textId="7334853B" w:rsidR="00631562" w:rsidRPr="00631562" w:rsidRDefault="00631562" w:rsidP="00631562">
            <w:pPr>
              <w:spacing w:line="360" w:lineRule="auto"/>
              <w:rPr>
                <w:rFonts w:ascii="Times New Roman" w:eastAsia="Times New Roman" w:hAnsi="Times New Roman" w:cs="Times New Roman"/>
                <w:color w:val="0000FF"/>
                <w:sz w:val="24"/>
                <w:szCs w:val="24"/>
                <w:u w:val="single"/>
                <w:lang w:eastAsia="nl-NL"/>
              </w:rPr>
            </w:pPr>
            <w:r>
              <w:rPr>
                <w:rFonts w:ascii="Times New Roman" w:eastAsia="Times New Roman" w:hAnsi="Times New Roman" w:cs="Times New Roman"/>
                <w:b/>
                <w:bCs/>
                <w:sz w:val="24"/>
                <w:szCs w:val="24"/>
                <w:lang w:eastAsia="nl-NL"/>
              </w:rPr>
              <w:t>Aramide</w:t>
            </w:r>
            <w:r w:rsidRPr="00631562">
              <w:rPr>
                <w:rFonts w:ascii="Times New Roman" w:eastAsia="Times New Roman" w:hAnsi="Times New Roman" w:cs="Times New Roman"/>
                <w:sz w:val="24"/>
                <w:szCs w:val="24"/>
                <w:lang w:eastAsia="nl-NL"/>
              </w:rPr>
              <w:fldChar w:fldCharType="begin"/>
            </w:r>
            <w:r w:rsidRPr="00631562">
              <w:rPr>
                <w:rFonts w:ascii="Times New Roman" w:eastAsia="Times New Roman" w:hAnsi="Times New Roman" w:cs="Times New Roman"/>
                <w:sz w:val="24"/>
                <w:szCs w:val="24"/>
                <w:lang w:eastAsia="nl-NL"/>
              </w:rPr>
              <w:instrText xml:space="preserve"> HYPERLINK "https://www.google.com/search?q=aramidevezel&amp;sxsrf=ALeKk03IKAztp2bTpeet-gjlm62Mppc72w:1616140047307&amp;tbm=isch&amp;source=iu&amp;ictx=1&amp;fir=hJycFJ16MUm1uM%252CuANSpg4VXsW7dM%252C_&amp;vet=1&amp;usg=AI4_-kTOoyXlknRIPhexGtnCsMWE17Dm-Q&amp;sa=X&amp;ved=2ahUKEwie4LTr7rvvAhWHnqQKHU4LAncQ9QF6BAgIEAE" \l "imgrc=hJycFJ16MUm1uM" </w:instrText>
            </w:r>
            <w:r w:rsidRPr="00631562">
              <w:rPr>
                <w:rFonts w:ascii="Times New Roman" w:eastAsia="Times New Roman" w:hAnsi="Times New Roman" w:cs="Times New Roman"/>
                <w:sz w:val="24"/>
                <w:szCs w:val="24"/>
                <w:lang w:eastAsia="nl-NL"/>
              </w:rPr>
              <w:fldChar w:fldCharType="separate"/>
            </w:r>
            <w:r w:rsidRPr="00631562">
              <w:rPr>
                <w:rFonts w:ascii="Arial" w:eastAsia="Times New Roman" w:hAnsi="Arial" w:cs="Arial"/>
                <w:bCs/>
                <w:noProof/>
                <w:color w:val="000000"/>
                <w:kern w:val="36"/>
                <w:lang w:eastAsia="nl-NL"/>
              </w:rPr>
              <w:drawing>
                <wp:anchor distT="0" distB="0" distL="114300" distR="114300" simplePos="0" relativeHeight="251662336" behindDoc="0" locked="0" layoutInCell="1" allowOverlap="1" wp14:anchorId="47CB05C4" wp14:editId="632B8113">
                  <wp:simplePos x="1419225" y="904875"/>
                  <wp:positionH relativeFrom="margin">
                    <wp:align>right</wp:align>
                  </wp:positionH>
                  <wp:positionV relativeFrom="margin">
                    <wp:align>top</wp:align>
                  </wp:positionV>
                  <wp:extent cx="2200275" cy="1400175"/>
                  <wp:effectExtent l="0" t="0" r="9525" b="9525"/>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275" cy="1400175"/>
                          </a:xfrm>
                          <a:prstGeom prst="rect">
                            <a:avLst/>
                          </a:prstGeom>
                          <a:noFill/>
                          <a:ln>
                            <a:noFill/>
                          </a:ln>
                        </pic:spPr>
                      </pic:pic>
                    </a:graphicData>
                  </a:graphic>
                </wp:anchor>
              </w:drawing>
            </w:r>
          </w:p>
          <w:p w14:paraId="56E91B59" w14:textId="40E81B26" w:rsidR="00631562" w:rsidRPr="00631562" w:rsidRDefault="00631562" w:rsidP="00631562">
            <w:pPr>
              <w:spacing w:line="360" w:lineRule="auto"/>
              <w:rPr>
                <w:rFonts w:ascii="Times New Roman" w:eastAsia="Times New Roman" w:hAnsi="Times New Roman" w:cs="Times New Roman"/>
                <w:sz w:val="24"/>
                <w:szCs w:val="24"/>
                <w:lang w:eastAsia="nl-NL"/>
              </w:rPr>
            </w:pPr>
            <w:r w:rsidRPr="00631562">
              <w:rPr>
                <w:rFonts w:ascii="Times New Roman" w:eastAsia="Times New Roman" w:hAnsi="Times New Roman" w:cs="Times New Roman"/>
                <w:sz w:val="24"/>
                <w:szCs w:val="24"/>
                <w:lang w:eastAsia="nl-NL"/>
              </w:rPr>
              <w:fldChar w:fldCharType="end"/>
            </w:r>
            <w:r w:rsidRPr="00631562">
              <w:rPr>
                <w:rFonts w:ascii="Times New Roman" w:eastAsia="Times New Roman" w:hAnsi="Times New Roman" w:cs="Times New Roman"/>
                <w:sz w:val="24"/>
                <w:szCs w:val="24"/>
                <w:lang w:eastAsia="nl-NL"/>
              </w:rPr>
              <w:t>Vezels gesponnen uit para-aramide hebben een bijzonder grote treksterkte, een laag gewicht en kleine rek en ze zijn bestand tegen relatief hoge temperaturen. De treksterkte van para-</w:t>
            </w:r>
            <w:r w:rsidRPr="00631562">
              <w:rPr>
                <w:rFonts w:ascii="Times New Roman" w:eastAsia="Times New Roman" w:hAnsi="Times New Roman" w:cs="Times New Roman"/>
                <w:b/>
                <w:bCs/>
                <w:sz w:val="24"/>
                <w:szCs w:val="24"/>
                <w:lang w:eastAsia="nl-NL"/>
              </w:rPr>
              <w:t>aramidevezels</w:t>
            </w:r>
            <w:r w:rsidRPr="00631562">
              <w:rPr>
                <w:rFonts w:ascii="Times New Roman" w:eastAsia="Times New Roman" w:hAnsi="Times New Roman" w:cs="Times New Roman"/>
                <w:sz w:val="24"/>
                <w:szCs w:val="24"/>
                <w:lang w:eastAsia="nl-NL"/>
              </w:rPr>
              <w:t xml:space="preserve"> is ongeveer 5 tot 8 keer zo hoog als die van staal bij gelijk gewicht.</w:t>
            </w:r>
          </w:p>
          <w:p w14:paraId="34E1B6A3" w14:textId="5DDBDF89" w:rsidR="00631562" w:rsidRPr="00631562" w:rsidRDefault="00474AE8" w:rsidP="00631562">
            <w:pPr>
              <w:spacing w:line="360" w:lineRule="auto"/>
              <w:outlineLvl w:val="0"/>
              <w:rPr>
                <w:rFonts w:ascii="Arial" w:eastAsia="Times New Roman" w:hAnsi="Arial" w:cs="Arial"/>
                <w:bCs/>
                <w:i/>
                <w:iCs/>
                <w:color w:val="000000"/>
                <w:kern w:val="36"/>
                <w:sz w:val="18"/>
                <w:szCs w:val="18"/>
                <w:lang w:eastAsia="nl-NL"/>
              </w:rPr>
            </w:pPr>
            <w:r>
              <w:rPr>
                <w:rFonts w:ascii="Arial" w:eastAsia="Times New Roman" w:hAnsi="Arial" w:cs="Arial"/>
                <w:bCs/>
                <w:i/>
                <w:iCs/>
                <w:color w:val="000000"/>
                <w:kern w:val="36"/>
                <w:sz w:val="18"/>
                <w:szCs w:val="18"/>
                <w:lang w:eastAsia="nl-NL"/>
              </w:rPr>
              <w:t>b</w:t>
            </w:r>
            <w:r w:rsidR="00631562" w:rsidRPr="00631562">
              <w:rPr>
                <w:rFonts w:ascii="Arial" w:eastAsia="Times New Roman" w:hAnsi="Arial" w:cs="Arial"/>
                <w:bCs/>
                <w:i/>
                <w:iCs/>
                <w:color w:val="000000"/>
                <w:kern w:val="36"/>
                <w:sz w:val="18"/>
                <w:szCs w:val="18"/>
                <w:lang w:eastAsia="nl-NL"/>
              </w:rPr>
              <w:t>ron: Wikipedia</w:t>
            </w:r>
          </w:p>
        </w:tc>
      </w:tr>
    </w:tbl>
    <w:p w14:paraId="1ACBFE74" w14:textId="6EAD3E7B" w:rsidR="00631562" w:rsidRDefault="00631562" w:rsidP="00420CF1">
      <w:pPr>
        <w:spacing w:after="0" w:line="360" w:lineRule="auto"/>
        <w:outlineLvl w:val="0"/>
        <w:rPr>
          <w:rFonts w:ascii="Arial" w:eastAsia="Times New Roman" w:hAnsi="Arial" w:cs="Arial"/>
          <w:bCs/>
          <w:color w:val="000000"/>
          <w:kern w:val="36"/>
          <w:lang w:eastAsia="nl-NL"/>
        </w:rPr>
      </w:pPr>
    </w:p>
    <w:p w14:paraId="0742F869" w14:textId="76D8534F" w:rsidR="00C60537" w:rsidRDefault="00ED06E4" w:rsidP="00ED06E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Laat aan de hand van de repeterende eenheid van de aramidevezel zien welke uitgangsstoffen men gebruikt zal hebben. </w:t>
      </w:r>
      <w:r w:rsidR="001B2C6B">
        <w:rPr>
          <w:rFonts w:ascii="Arial" w:eastAsia="Times New Roman" w:hAnsi="Arial" w:cs="Arial"/>
          <w:bCs/>
          <w:color w:val="000000"/>
          <w:kern w:val="36"/>
          <w:lang w:eastAsia="nl-NL"/>
        </w:rPr>
        <w:t>Geef de structuurformules.</w:t>
      </w:r>
    </w:p>
    <w:p w14:paraId="3E5DAC6B" w14:textId="32C3D0B0" w:rsidR="00ED06E4" w:rsidRDefault="00ED06E4" w:rsidP="00420CF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de juiste systematische namen voor de uitgangsstoffen.</w:t>
      </w:r>
    </w:p>
    <w:p w14:paraId="1D29CE59" w14:textId="67F469AA" w:rsidR="00ED06E4" w:rsidRDefault="00936DDC" w:rsidP="00936DDC">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w:t>
      </w:r>
      <w:r w:rsidR="001B2C6B">
        <w:rPr>
          <w:rFonts w:ascii="Arial" w:eastAsia="Times New Roman" w:hAnsi="Arial" w:cs="Arial"/>
          <w:bCs/>
          <w:color w:val="000000"/>
          <w:kern w:val="36"/>
          <w:lang w:eastAsia="nl-NL"/>
        </w:rPr>
        <w:t>icht</w:t>
      </w:r>
      <w:r>
        <w:rPr>
          <w:rFonts w:ascii="Arial" w:eastAsia="Times New Roman" w:hAnsi="Arial" w:cs="Arial"/>
          <w:bCs/>
          <w:color w:val="000000"/>
          <w:kern w:val="36"/>
          <w:lang w:eastAsia="nl-NL"/>
        </w:rPr>
        <w:t xml:space="preserve"> aan de hand van de structuur </w:t>
      </w:r>
      <w:r w:rsidR="007E5C01">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an het polymeer de eigenschappen van de </w:t>
      </w:r>
      <w:r w:rsidR="001B2C6B">
        <w:rPr>
          <w:rFonts w:ascii="Arial" w:eastAsia="Times New Roman" w:hAnsi="Arial" w:cs="Arial"/>
          <w:bCs/>
          <w:color w:val="000000"/>
          <w:kern w:val="36"/>
          <w:lang w:eastAsia="nl-NL"/>
        </w:rPr>
        <w:t xml:space="preserve">genoemde </w:t>
      </w:r>
      <w:r>
        <w:rPr>
          <w:rFonts w:ascii="Arial" w:eastAsia="Times New Roman" w:hAnsi="Arial" w:cs="Arial"/>
          <w:bCs/>
          <w:color w:val="000000"/>
          <w:kern w:val="36"/>
          <w:lang w:eastAsia="nl-NL"/>
        </w:rPr>
        <w:t>aramidevezel toe.</w:t>
      </w:r>
    </w:p>
    <w:p w14:paraId="74124961" w14:textId="77777777" w:rsidR="00936DDC" w:rsidRDefault="00936DDC" w:rsidP="00420CF1">
      <w:pPr>
        <w:spacing w:after="0" w:line="360" w:lineRule="auto"/>
        <w:outlineLvl w:val="0"/>
        <w:rPr>
          <w:rFonts w:ascii="Arial" w:eastAsia="Times New Roman" w:hAnsi="Arial" w:cs="Arial"/>
          <w:bCs/>
          <w:color w:val="000000"/>
          <w:kern w:val="36"/>
          <w:lang w:eastAsia="nl-NL"/>
        </w:rPr>
      </w:pPr>
    </w:p>
    <w:p w14:paraId="4B9E161E" w14:textId="2248FF4A" w:rsidR="00ED06E4" w:rsidRDefault="00ED06E4" w:rsidP="00420CF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is een lange weg te gaan van idee tot commerciële productie.</w:t>
      </w:r>
    </w:p>
    <w:p w14:paraId="6C01401A" w14:textId="55611979" w:rsidR="00ED06E4" w:rsidRDefault="00ED06E4" w:rsidP="00420CF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36DDC">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Welke stappen worden er gezet en wat is het doel van elk van die stappen</w:t>
      </w:r>
      <w:r w:rsidR="003A3BEC">
        <w:rPr>
          <w:rFonts w:ascii="Arial" w:eastAsia="Times New Roman" w:hAnsi="Arial" w:cs="Arial"/>
          <w:bCs/>
          <w:color w:val="000000"/>
          <w:kern w:val="36"/>
          <w:lang w:eastAsia="nl-NL"/>
        </w:rPr>
        <w:t>?</w:t>
      </w:r>
    </w:p>
    <w:p w14:paraId="429C406D" w14:textId="77777777" w:rsidR="00ED06E4" w:rsidRDefault="00ED06E4" w:rsidP="00420CF1">
      <w:pPr>
        <w:spacing w:after="0" w:line="360" w:lineRule="auto"/>
        <w:outlineLvl w:val="0"/>
        <w:rPr>
          <w:rFonts w:ascii="Arial" w:eastAsia="Times New Roman" w:hAnsi="Arial" w:cs="Arial"/>
          <w:bCs/>
          <w:color w:val="000000"/>
          <w:kern w:val="36"/>
          <w:lang w:eastAsia="nl-NL"/>
        </w:rPr>
      </w:pPr>
    </w:p>
    <w:p w14:paraId="4E778BC1" w14:textId="58161FFC" w:rsidR="00420CF1" w:rsidRDefault="00936DDC" w:rsidP="00420CF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Men heeft verder gekeken dan alleen naar het LCA.</w:t>
      </w:r>
    </w:p>
    <w:p w14:paraId="0BE20551" w14:textId="5C27B308" w:rsidR="00936DDC" w:rsidRDefault="00936DDC" w:rsidP="00420CF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Waar staat de afkorting LCA voor?</w:t>
      </w:r>
    </w:p>
    <w:p w14:paraId="54A09D4A" w14:textId="329F7E1C" w:rsidR="00936DDC" w:rsidRDefault="00936DDC" w:rsidP="00420CF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Welke andere aspecten dan</w:t>
      </w:r>
      <w:r w:rsidR="002415A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de LCA-aspecten worden genoemd?</w:t>
      </w:r>
    </w:p>
    <w:p w14:paraId="1540F48E" w14:textId="77777777" w:rsidR="00936DDC" w:rsidRDefault="00936DDC" w:rsidP="00420CF1">
      <w:pPr>
        <w:spacing w:after="0" w:line="360" w:lineRule="auto"/>
        <w:outlineLvl w:val="0"/>
        <w:rPr>
          <w:rFonts w:ascii="Arial" w:eastAsia="Times New Roman" w:hAnsi="Arial" w:cs="Arial"/>
          <w:bCs/>
          <w:color w:val="000000"/>
          <w:kern w:val="36"/>
          <w:lang w:eastAsia="nl-NL"/>
        </w:rPr>
      </w:pPr>
    </w:p>
    <w:p w14:paraId="66909924" w14:textId="1A8C10E9" w:rsidR="00E06BC9" w:rsidRDefault="00186A1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 </w:t>
      </w:r>
      <w:r w:rsidR="00E06BC9">
        <w:rPr>
          <w:rFonts w:ascii="Arial" w:eastAsia="Times New Roman" w:hAnsi="Arial" w:cs="Arial"/>
          <w:bCs/>
          <w:i/>
          <w:color w:val="000000"/>
          <w:kern w:val="36"/>
          <w:lang w:eastAsia="nl-NL"/>
        </w:rPr>
        <w:br w:type="page"/>
      </w:r>
    </w:p>
    <w:p w14:paraId="05AC7A71" w14:textId="1ABCC835" w:rsidR="00266D7B" w:rsidRDefault="005A0163" w:rsidP="00AD6342">
      <w:pPr>
        <w:spacing w:after="0" w:line="36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Teijin</w:t>
      </w:r>
      <w:proofErr w:type="spellEnd"/>
      <w:r>
        <w:rPr>
          <w:rFonts w:ascii="Arial" w:eastAsia="Times New Roman" w:hAnsi="Arial" w:cs="Arial"/>
          <w:bCs/>
          <w:i/>
          <w:color w:val="000000"/>
          <w:kern w:val="36"/>
          <w:lang w:eastAsia="nl-NL"/>
        </w:rPr>
        <w:t xml:space="preserve"> Aramide met </w:t>
      </w:r>
      <w:proofErr w:type="spellStart"/>
      <w:r>
        <w:rPr>
          <w:rFonts w:ascii="Arial" w:eastAsia="Times New Roman" w:hAnsi="Arial" w:cs="Arial"/>
          <w:bCs/>
          <w:i/>
          <w:color w:val="000000"/>
          <w:kern w:val="36"/>
          <w:lang w:eastAsia="nl-NL"/>
        </w:rPr>
        <w:t>BioBTX</w:t>
      </w:r>
      <w:proofErr w:type="spellEnd"/>
      <w:r w:rsidR="00C34740">
        <w:rPr>
          <w:rFonts w:ascii="Arial" w:eastAsia="Times New Roman" w:hAnsi="Arial" w:cs="Arial"/>
          <w:bCs/>
          <w:i/>
          <w:color w:val="000000"/>
          <w:kern w:val="36"/>
          <w:lang w:eastAsia="nl-NL"/>
        </w:rPr>
        <w:t xml:space="preserve"> </w:t>
      </w:r>
      <w:r>
        <w:rPr>
          <w:rFonts w:ascii="Arial" w:eastAsia="Times New Roman" w:hAnsi="Arial" w:cs="Arial"/>
          <w:bCs/>
          <w:i/>
          <w:color w:val="000000"/>
          <w:kern w:val="36"/>
          <w:lang w:eastAsia="nl-NL"/>
        </w:rPr>
        <w:t xml:space="preserve"> op weg naar duurzame aramidevezel</w:t>
      </w:r>
    </w:p>
    <w:p w14:paraId="7749177A" w14:textId="01AF7536" w:rsidR="00CC7865" w:rsidRDefault="0086147A" w:rsidP="00CC7865">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CC7865">
        <w:rPr>
          <w:rFonts w:ascii="Arial" w:eastAsia="Times New Roman" w:hAnsi="Arial" w:cs="Arial"/>
          <w:bCs/>
          <w:color w:val="000000"/>
          <w:kern w:val="36"/>
          <w:lang w:eastAsia="nl-NL"/>
        </w:rPr>
        <w:t>Fossiele grondstoffen worden gewonnen uit aardolie, aardgas en/of steenkool.</w:t>
      </w:r>
    </w:p>
    <w:p w14:paraId="43303ED5" w14:textId="1A8A4F7A" w:rsidR="00CC7865" w:rsidRDefault="00CC7865" w:rsidP="00CC786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Teijin</w:t>
      </w:r>
      <w:proofErr w:type="spellEnd"/>
      <w:r>
        <w:rPr>
          <w:rFonts w:ascii="Arial" w:eastAsia="Times New Roman" w:hAnsi="Arial" w:cs="Arial"/>
          <w:bCs/>
          <w:color w:val="000000"/>
          <w:kern w:val="36"/>
          <w:lang w:eastAsia="nl-NL"/>
        </w:rPr>
        <w:t xml:space="preserve"> Aramide voorziet dat in de nabije toekomst fossiele grondstoffen opraken en zoekt daarom naar duurzame vervangers voor de productie van </w:t>
      </w:r>
      <w:r w:rsidR="00474AE8">
        <w:rPr>
          <w:rFonts w:ascii="Arial" w:eastAsia="Times New Roman" w:hAnsi="Arial" w:cs="Arial"/>
          <w:bCs/>
          <w:color w:val="000000"/>
          <w:kern w:val="36"/>
          <w:lang w:eastAsia="nl-NL"/>
        </w:rPr>
        <w:t>BTX</w:t>
      </w:r>
      <w:r>
        <w:rPr>
          <w:rFonts w:ascii="Arial" w:eastAsia="Times New Roman" w:hAnsi="Arial" w:cs="Arial"/>
          <w:bCs/>
          <w:color w:val="000000"/>
          <w:kern w:val="36"/>
          <w:lang w:eastAsia="nl-NL"/>
        </w:rPr>
        <w:t>.</w:t>
      </w:r>
    </w:p>
    <w:p w14:paraId="1F20C43E" w14:textId="13B31599" w:rsidR="00CC7865" w:rsidRPr="00B30B47" w:rsidRDefault="00CC7865" w:rsidP="00CC7865">
      <w:pPr>
        <w:spacing w:after="0" w:line="360" w:lineRule="auto"/>
        <w:ind w:left="708" w:hanging="708"/>
        <w:outlineLvl w:val="0"/>
        <w:rPr>
          <w:rFonts w:ascii="Arial" w:eastAsia="Times New Roman" w:hAnsi="Arial" w:cs="Arial"/>
          <w:bCs/>
          <w:noProof/>
          <w:color w:val="000000"/>
          <w:kern w:val="36"/>
          <w:lang w:eastAsia="nl-NL"/>
        </w:rPr>
      </w:pPr>
      <w:bookmarkStart w:id="4" w:name="_Hlk68767111"/>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0F7DE5E3" w14:textId="5F9D66EC" w:rsidR="00E11014"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34824906" wp14:editId="0CDC13AE">
            <wp:extent cx="1146656" cy="7429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3857" cy="754095"/>
                    </a:xfrm>
                    <a:prstGeom prst="rect">
                      <a:avLst/>
                    </a:prstGeom>
                  </pic:spPr>
                </pic:pic>
              </a:graphicData>
            </a:graphic>
          </wp:inline>
        </w:drawing>
      </w:r>
    </w:p>
    <w:p w14:paraId="19A9EF22" w14:textId="2794575A" w:rsidR="00CC7865"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r>
    </w:p>
    <w:p w14:paraId="00E7EDF1" w14:textId="5280CA8B" w:rsidR="00CC7865"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31E71FFF" wp14:editId="7F204480">
            <wp:extent cx="3667125" cy="112576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86275" cy="1131644"/>
                    </a:xfrm>
                    <a:prstGeom prst="rect">
                      <a:avLst/>
                    </a:prstGeom>
                  </pic:spPr>
                </pic:pic>
              </a:graphicData>
            </a:graphic>
          </wp:inline>
        </w:drawing>
      </w:r>
    </w:p>
    <w:bookmarkEnd w:id="4"/>
    <w:p w14:paraId="7E467BB0" w14:textId="628762C0" w:rsidR="00CC7865"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r>
    </w:p>
    <w:p w14:paraId="7EE44187" w14:textId="66E9DDE1" w:rsidR="00CC7865"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34F1E85D" wp14:editId="6CFA50F0">
            <wp:extent cx="1296681" cy="47625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33629" cy="489821"/>
                    </a:xfrm>
                    <a:prstGeom prst="rect">
                      <a:avLst/>
                    </a:prstGeom>
                  </pic:spPr>
                </pic:pic>
              </a:graphicData>
            </a:graphic>
          </wp:inline>
        </w:drawing>
      </w:r>
    </w:p>
    <w:p w14:paraId="095B17D9" w14:textId="41ACC9FB" w:rsidR="00CC7865"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Glycerol is een relatief klein molecuul met drie OH-groepen die onderling waterstofbruggen vormen. Methyloleaat heeft een lange koolstofketen en geen OH-groepen dus zal niet goed oplossen in glycerine.</w:t>
      </w:r>
    </w:p>
    <w:p w14:paraId="1CCD6B17" w14:textId="740BE04B" w:rsidR="00CC7865" w:rsidRDefault="00CC786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r>
    </w:p>
    <w:p w14:paraId="4D1A253B" w14:textId="4C52E25C" w:rsidR="00CC7865" w:rsidRDefault="007E5C01"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22C2D159" wp14:editId="697DE655">
            <wp:extent cx="4972050" cy="878001"/>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4594" cy="881982"/>
                    </a:xfrm>
                    <a:prstGeom prst="rect">
                      <a:avLst/>
                    </a:prstGeom>
                  </pic:spPr>
                </pic:pic>
              </a:graphicData>
            </a:graphic>
          </wp:inline>
        </w:drawing>
      </w:r>
    </w:p>
    <w:p w14:paraId="4DB7319E" w14:textId="5BED6B65" w:rsidR="001B2C6B" w:rsidRDefault="007E5C01"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r>
    </w:p>
    <w:p w14:paraId="3E3DF6A8" w14:textId="5E5829EC" w:rsidR="001B2C6B" w:rsidRDefault="001B2C6B"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sidR="003A3BEC">
        <w:rPr>
          <w:rFonts w:ascii="Arial" w:eastAsia="Times New Roman" w:hAnsi="Arial" w:cs="Arial"/>
          <w:bCs/>
          <w:noProof/>
          <w:color w:val="000000"/>
          <w:kern w:val="36"/>
          <w:lang w:eastAsia="nl-NL"/>
        </w:rPr>
        <w:drawing>
          <wp:inline distT="0" distB="0" distL="0" distR="0" wp14:anchorId="774D1D9F" wp14:editId="3D5C6AE8">
            <wp:extent cx="2009775" cy="1533473"/>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27717" cy="1547163"/>
                    </a:xfrm>
                    <a:prstGeom prst="rect">
                      <a:avLst/>
                    </a:prstGeom>
                  </pic:spPr>
                </pic:pic>
              </a:graphicData>
            </a:graphic>
          </wp:inline>
        </w:drawing>
      </w:r>
    </w:p>
    <w:p w14:paraId="0D6FDFCA" w14:textId="4717A8BA" w:rsidR="007E5C01" w:rsidRDefault="001B2C6B" w:rsidP="001B2C6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t>De uitgangsstof</w:t>
      </w:r>
      <w:r w:rsidR="00474AE8">
        <w:rPr>
          <w:rFonts w:ascii="Arial" w:eastAsia="Times New Roman" w:hAnsi="Arial" w:cs="Arial"/>
          <w:bCs/>
          <w:noProof/>
          <w:color w:val="000000"/>
          <w:kern w:val="36"/>
          <w:lang w:eastAsia="nl-NL"/>
        </w:rPr>
        <w:t>f</w:t>
      </w:r>
      <w:r>
        <w:rPr>
          <w:rFonts w:ascii="Arial" w:eastAsia="Times New Roman" w:hAnsi="Arial" w:cs="Arial"/>
          <w:bCs/>
          <w:noProof/>
          <w:color w:val="000000"/>
          <w:kern w:val="36"/>
          <w:lang w:eastAsia="nl-NL"/>
        </w:rPr>
        <w:t>en zijn benzeen-1,4-diamine en benzeen-1,4-dicarbonzuur.</w:t>
      </w:r>
    </w:p>
    <w:p w14:paraId="10DB8B1A" w14:textId="7BE828EE" w:rsidR="001B2C6B" w:rsidRDefault="001B2C6B" w:rsidP="001B2C6B">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r>
      <w:r w:rsidR="003A3BEC">
        <w:rPr>
          <w:rFonts w:ascii="Arial" w:eastAsia="Times New Roman" w:hAnsi="Arial" w:cs="Arial"/>
          <w:bCs/>
          <w:noProof/>
          <w:color w:val="000000"/>
          <w:kern w:val="36"/>
          <w:lang w:eastAsia="nl-NL"/>
        </w:rPr>
        <w:t xml:space="preserve">Het zijn lineaire polymeren die onderling dicht op elkaar zitten. Verder de mogelijkheid tot vorming van waterstofbruggen. Zeer sterke vanderwaalsbinding </w:t>
      </w:r>
      <w:r w:rsidR="003A3BEC">
        <w:rPr>
          <w:rFonts w:ascii="Arial" w:eastAsia="Times New Roman" w:hAnsi="Arial" w:cs="Arial"/>
          <w:bCs/>
          <w:noProof/>
          <w:color w:val="000000"/>
          <w:kern w:val="36"/>
          <w:lang w:eastAsia="nl-NL"/>
        </w:rPr>
        <w:lastRenderedPageBreak/>
        <w:t xml:space="preserve">gecombineerd met zeer sterke waterstofbruggen maken dat de binding in de lengterichting zeer sterk is. De stof heeft daardoor een zeer sterke treksterkte, </w:t>
      </w:r>
    </w:p>
    <w:p w14:paraId="0379879D" w14:textId="5131A529" w:rsidR="00CC7865" w:rsidRDefault="003A3BEC"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Allereerst wordt er in het lab gekeken of de verwachte reacties voldoende goed verlopen. Daarna vindt opschaling plaats naar een demo-fabriekje om te kijken of processen in het groot ook met voldoende snelheid en opbrengst</w:t>
      </w:r>
      <w:r w:rsidR="007B7C05">
        <w:rPr>
          <w:rFonts w:ascii="Arial" w:eastAsia="Times New Roman" w:hAnsi="Arial" w:cs="Arial"/>
          <w:bCs/>
          <w:noProof/>
          <w:color w:val="000000"/>
          <w:kern w:val="36"/>
          <w:lang w:eastAsia="nl-NL"/>
        </w:rPr>
        <w:t xml:space="preserve"> verlopen. Uiteindelijk wordt bij groen licht de commerci</w:t>
      </w:r>
      <w:r w:rsidR="00474AE8">
        <w:rPr>
          <w:rFonts w:ascii="Arial" w:eastAsia="Times New Roman" w:hAnsi="Arial" w:cs="Arial"/>
          <w:bCs/>
          <w:noProof/>
          <w:color w:val="000000"/>
          <w:kern w:val="36"/>
          <w:lang w:eastAsia="nl-NL"/>
        </w:rPr>
        <w:t>ë</w:t>
      </w:r>
      <w:r w:rsidR="007B7C05">
        <w:rPr>
          <w:rFonts w:ascii="Arial" w:eastAsia="Times New Roman" w:hAnsi="Arial" w:cs="Arial"/>
          <w:bCs/>
          <w:noProof/>
          <w:color w:val="000000"/>
          <w:kern w:val="36"/>
          <w:lang w:eastAsia="nl-NL"/>
        </w:rPr>
        <w:t>le fabriek gebouwd.</w:t>
      </w:r>
    </w:p>
    <w:p w14:paraId="585AA681" w14:textId="7899F25A" w:rsidR="007B7C05" w:rsidRDefault="007B7C0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LCA staat voor LevensCyclusAnalyse.</w:t>
      </w:r>
    </w:p>
    <w:p w14:paraId="286F5802" w14:textId="475DC5D1" w:rsidR="007B7C05" w:rsidRDefault="007B7C05" w:rsidP="00F43F83">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t>Er wordt vooral ook gekeken naar economische aspecten. Voordelen vooral voor de consument.</w:t>
      </w:r>
    </w:p>
    <w:p w14:paraId="75D91ECC" w14:textId="77777777" w:rsidR="003A3BEC" w:rsidRPr="00B30B47" w:rsidRDefault="003A3BEC" w:rsidP="00F43F83">
      <w:pPr>
        <w:spacing w:after="0" w:line="360" w:lineRule="auto"/>
        <w:ind w:left="708" w:hanging="708"/>
        <w:outlineLvl w:val="0"/>
        <w:rPr>
          <w:rFonts w:ascii="Arial" w:eastAsia="Times New Roman" w:hAnsi="Arial" w:cs="Arial"/>
          <w:bCs/>
          <w:noProof/>
          <w:color w:val="000000"/>
          <w:kern w:val="36"/>
          <w:lang w:eastAsia="nl-NL"/>
        </w:rPr>
      </w:pPr>
    </w:p>
    <w:p w14:paraId="5048D3B3" w14:textId="77777777" w:rsidR="002725E8" w:rsidRDefault="002725E8">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5305475A"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p w14:paraId="2EC49E1D" w14:textId="77777777" w:rsidR="00FC701B" w:rsidRPr="00FF53BD" w:rsidRDefault="00FC701B" w:rsidP="00AD63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7C62976D" w:rsidR="00FC701B" w:rsidRPr="00E75C81" w:rsidRDefault="00BB6F32"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FC701B">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23B8C76"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C82ED7" w14:textId="269ABC0E"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54734B" w14:textId="6EFD8B2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D7BE77" w14:textId="26FC6BFB" w:rsidR="00F43F83"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informatie verwerken</w:t>
            </w:r>
            <w:r w:rsidR="00DF5138">
              <w:rPr>
                <w:rFonts w:ascii="Arial" w:eastAsia="Times New Roman" w:hAnsi="Arial" w:cs="Arial"/>
                <w:bCs/>
                <w:color w:val="000000"/>
                <w:kern w:val="36"/>
                <w:lang w:eastAsia="nl-NL"/>
              </w:rPr>
              <w:t>.</w:t>
            </w:r>
          </w:p>
        </w:tc>
      </w:tr>
      <w:tr w:rsidR="00F43F83" w14:paraId="71013568" w14:textId="77777777" w:rsidTr="00FC701B">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58B2B6B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DE514D" w14:textId="7F51BA05"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A1D32CB" w14:textId="0415FA7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D3262B2" w14:textId="3CC74E61" w:rsidR="00F43F83"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uitleggen wat duurzaam betekent</w:t>
            </w:r>
            <w:r w:rsidR="00DF5138">
              <w:rPr>
                <w:rFonts w:ascii="Arial" w:eastAsia="Times New Roman" w:hAnsi="Arial" w:cs="Arial"/>
                <w:bCs/>
                <w:color w:val="000000"/>
                <w:kern w:val="36"/>
                <w:lang w:eastAsia="nl-NL"/>
              </w:rPr>
              <w:t>.</w:t>
            </w:r>
          </w:p>
        </w:tc>
      </w:tr>
      <w:tr w:rsidR="00F43F83" w14:paraId="77B26E7B" w14:textId="77777777" w:rsidTr="00FC701B">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1A3B6A6D" w:rsidR="00F43F8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6A48D8D" w14:textId="0102C748" w:rsidR="00F43F8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w:t>
            </w:r>
            <w:r w:rsidR="00BB6F32">
              <w:rPr>
                <w:rFonts w:ascii="Arial" w:eastAsia="Times New Roman" w:hAnsi="Arial" w:cs="Arial"/>
                <w:bCs/>
                <w:color w:val="000000"/>
                <w:kern w:val="36"/>
                <w:lang w:eastAsia="nl-NL"/>
              </w:rPr>
              <w:t>T 5</w:t>
            </w:r>
            <w:r>
              <w:rPr>
                <w:rFonts w:ascii="Arial" w:eastAsia="Times New Roman" w:hAnsi="Arial" w:cs="Arial"/>
                <w:bCs/>
                <w:color w:val="000000"/>
                <w:kern w:val="36"/>
                <w:lang w:eastAsia="nl-NL"/>
              </w:rPr>
              <w:t>H!</w:t>
            </w:r>
          </w:p>
          <w:p w14:paraId="1DC178AE" w14:textId="1053FC4D" w:rsidR="00F43F8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H</w:t>
            </w:r>
          </w:p>
        </w:tc>
        <w:tc>
          <w:tcPr>
            <w:tcW w:w="5915" w:type="dxa"/>
          </w:tcPr>
          <w:p w14:paraId="223F7684" w14:textId="4516C30B" w:rsidR="00F43F83"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715384">
              <w:rPr>
                <w:rFonts w:ascii="Arial" w:eastAsia="Times New Roman" w:hAnsi="Arial" w:cs="Arial"/>
                <w:bCs/>
                <w:color w:val="000000"/>
                <w:kern w:val="36"/>
                <w:lang w:eastAsia="nl-NL"/>
              </w:rPr>
              <w:t>structuurformules tekenen van aromaten</w:t>
            </w:r>
            <w:r w:rsidR="00DF5138">
              <w:rPr>
                <w:rFonts w:ascii="Arial" w:eastAsia="Times New Roman" w:hAnsi="Arial" w:cs="Arial"/>
                <w:bCs/>
                <w:color w:val="000000"/>
                <w:kern w:val="36"/>
                <w:lang w:eastAsia="nl-NL"/>
              </w:rPr>
              <w:t>.</w:t>
            </w:r>
          </w:p>
        </w:tc>
      </w:tr>
      <w:tr w:rsidR="00F43F83" w14:paraId="1B7B4546" w14:textId="77777777" w:rsidTr="00FC701B">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5CC452B8" w:rsidR="00F43F8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F2D72E" w14:textId="24DEA370" w:rsidR="00F43F8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5H!</w:t>
            </w:r>
          </w:p>
          <w:p w14:paraId="250BF19F" w14:textId="16C0F86F" w:rsidR="00F43F8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43F83">
              <w:rPr>
                <w:rFonts w:ascii="Arial" w:eastAsia="Times New Roman" w:hAnsi="Arial" w:cs="Arial"/>
                <w:bCs/>
                <w:color w:val="000000"/>
                <w:kern w:val="36"/>
                <w:lang w:eastAsia="nl-NL"/>
              </w:rPr>
              <w:t>V</w:t>
            </w:r>
          </w:p>
        </w:tc>
        <w:tc>
          <w:tcPr>
            <w:tcW w:w="5915" w:type="dxa"/>
          </w:tcPr>
          <w:p w14:paraId="56412026" w14:textId="154554BD" w:rsidR="00F43F83"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43F83">
              <w:rPr>
                <w:rFonts w:ascii="Arial" w:eastAsia="Times New Roman" w:hAnsi="Arial" w:cs="Arial"/>
                <w:bCs/>
                <w:color w:val="000000"/>
                <w:kern w:val="36"/>
                <w:lang w:eastAsia="nl-NL"/>
              </w:rPr>
              <w:t xml:space="preserve"> </w:t>
            </w:r>
            <w:r w:rsidR="00715384">
              <w:rPr>
                <w:rFonts w:ascii="Arial" w:eastAsia="Times New Roman" w:hAnsi="Arial" w:cs="Arial"/>
                <w:bCs/>
                <w:color w:val="000000"/>
                <w:kern w:val="36"/>
                <w:lang w:eastAsia="nl-NL"/>
              </w:rPr>
              <w:t>structuurformules tekenen van aromaten</w:t>
            </w:r>
            <w:r w:rsidR="00DF5138">
              <w:rPr>
                <w:rFonts w:ascii="Arial" w:eastAsia="Times New Roman" w:hAnsi="Arial" w:cs="Arial"/>
                <w:bCs/>
                <w:color w:val="000000"/>
                <w:kern w:val="36"/>
                <w:lang w:eastAsia="nl-NL"/>
              </w:rPr>
              <w:t>.</w:t>
            </w:r>
          </w:p>
        </w:tc>
      </w:tr>
      <w:tr w:rsidR="00E07C19" w14:paraId="056BCBE0" w14:textId="77777777" w:rsidTr="00FC701B">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22428EA4"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BFF77F2" w14:textId="5CC74F05"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73D1E83" w14:textId="2CC8A7AD" w:rsidR="00E07C19"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07C19">
              <w:rPr>
                <w:rFonts w:ascii="Arial" w:eastAsia="Times New Roman" w:hAnsi="Arial" w:cs="Arial"/>
                <w:bCs/>
                <w:color w:val="000000"/>
                <w:kern w:val="36"/>
                <w:lang w:eastAsia="nl-NL"/>
              </w:rPr>
              <w:t>V</w:t>
            </w:r>
          </w:p>
        </w:tc>
        <w:tc>
          <w:tcPr>
            <w:tcW w:w="5915" w:type="dxa"/>
          </w:tcPr>
          <w:p w14:paraId="1EC84E2D" w14:textId="1FD0A50A" w:rsidR="00E07C19"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7C19">
              <w:rPr>
                <w:rFonts w:ascii="Arial" w:eastAsia="Times New Roman" w:hAnsi="Arial" w:cs="Arial"/>
                <w:bCs/>
                <w:color w:val="000000"/>
                <w:kern w:val="36"/>
                <w:lang w:eastAsia="nl-NL"/>
              </w:rPr>
              <w:t xml:space="preserve"> </w:t>
            </w:r>
            <w:r w:rsidR="00715384">
              <w:rPr>
                <w:rFonts w:ascii="Arial" w:eastAsia="Times New Roman" w:hAnsi="Arial" w:cs="Arial"/>
                <w:bCs/>
                <w:color w:val="000000"/>
                <w:kern w:val="36"/>
                <w:lang w:eastAsia="nl-NL"/>
              </w:rPr>
              <w:t>de structuurformule van glycerol tekenen</w:t>
            </w:r>
            <w:r w:rsidR="00DF5138">
              <w:rPr>
                <w:rFonts w:ascii="Arial" w:eastAsia="Times New Roman" w:hAnsi="Arial" w:cs="Arial"/>
                <w:bCs/>
                <w:color w:val="000000"/>
                <w:kern w:val="36"/>
                <w:lang w:eastAsia="nl-NL"/>
              </w:rPr>
              <w:t>.</w:t>
            </w:r>
          </w:p>
        </w:tc>
      </w:tr>
      <w:tr w:rsidR="00FC701B" w14:paraId="41FF6E6F" w14:textId="77777777" w:rsidTr="00FC701B">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5" w:name="_Hlk37662938"/>
            <w:bookmarkStart w:id="6" w:name="_Hlk66886469"/>
            <w:r>
              <w:rPr>
                <w:rFonts w:ascii="Arial" w:eastAsia="Times New Roman" w:hAnsi="Arial" w:cs="Arial"/>
                <w:bCs/>
                <w:color w:val="000000"/>
                <w:kern w:val="36"/>
                <w:lang w:eastAsia="nl-NL"/>
              </w:rPr>
              <w:t>6</w:t>
            </w:r>
          </w:p>
        </w:tc>
        <w:tc>
          <w:tcPr>
            <w:tcW w:w="901" w:type="dxa"/>
          </w:tcPr>
          <w:p w14:paraId="471CEF2E" w14:textId="77657033" w:rsidR="00FC701B"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E03612" w14:textId="6A984974" w:rsidR="00FC701B" w:rsidRDefault="005D05C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p>
          <w:p w14:paraId="649DE985" w14:textId="27761304" w:rsidR="000C4FEE" w:rsidRDefault="003E62D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9147CAB" w14:textId="225823F6" w:rsidR="00A27DA6"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15384">
              <w:rPr>
                <w:rFonts w:ascii="Arial" w:eastAsia="Times New Roman" w:hAnsi="Arial" w:cs="Arial"/>
                <w:bCs/>
                <w:color w:val="000000"/>
                <w:kern w:val="36"/>
                <w:lang w:eastAsia="nl-NL"/>
              </w:rPr>
              <w:t xml:space="preserve"> uitleggen of </w:t>
            </w:r>
            <w:r w:rsidR="0062545B">
              <w:rPr>
                <w:rFonts w:ascii="Arial" w:eastAsia="Times New Roman" w:hAnsi="Arial" w:cs="Arial"/>
                <w:bCs/>
                <w:color w:val="000000"/>
                <w:kern w:val="36"/>
                <w:lang w:eastAsia="nl-NL"/>
              </w:rPr>
              <w:t xml:space="preserve">en waarom </w:t>
            </w:r>
            <w:r w:rsidR="00715384">
              <w:rPr>
                <w:rFonts w:ascii="Arial" w:eastAsia="Times New Roman" w:hAnsi="Arial" w:cs="Arial"/>
                <w:bCs/>
                <w:color w:val="000000"/>
                <w:kern w:val="36"/>
                <w:lang w:eastAsia="nl-NL"/>
              </w:rPr>
              <w:t>bepaalde stoffen wel of niet mengen</w:t>
            </w:r>
            <w:r w:rsidR="00DF5138">
              <w:rPr>
                <w:rFonts w:ascii="Arial" w:eastAsia="Times New Roman" w:hAnsi="Arial" w:cs="Arial"/>
                <w:bCs/>
                <w:color w:val="000000"/>
                <w:kern w:val="36"/>
                <w:lang w:eastAsia="nl-NL"/>
              </w:rPr>
              <w:t>.</w:t>
            </w:r>
          </w:p>
        </w:tc>
      </w:tr>
      <w:bookmarkEnd w:id="5"/>
      <w:tr w:rsidR="000C4FEE" w14:paraId="67459D0C" w14:textId="77777777" w:rsidTr="00FC701B">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2B7492C0" w:rsidR="000C4FEE"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A35D92" w14:textId="11230524" w:rsidR="000C4FEE"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5H!</w:t>
            </w:r>
          </w:p>
          <w:p w14:paraId="79515C89" w14:textId="01951589" w:rsidR="000C4FEE"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5" w:type="dxa"/>
          </w:tcPr>
          <w:p w14:paraId="4157FB04" w14:textId="2A68581B" w:rsidR="000C4FEE"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C4FEE">
              <w:rPr>
                <w:rFonts w:ascii="Arial" w:eastAsia="Times New Roman" w:hAnsi="Arial" w:cs="Arial"/>
                <w:bCs/>
                <w:color w:val="000000"/>
                <w:kern w:val="36"/>
                <w:lang w:eastAsia="nl-NL"/>
              </w:rPr>
              <w:t xml:space="preserve"> </w:t>
            </w:r>
            <w:r w:rsidR="00715384">
              <w:rPr>
                <w:rFonts w:ascii="Arial" w:eastAsia="Times New Roman" w:hAnsi="Arial" w:cs="Arial"/>
                <w:bCs/>
                <w:color w:val="000000"/>
                <w:kern w:val="36"/>
                <w:lang w:eastAsia="nl-NL"/>
              </w:rPr>
              <w:t>een reactie in structuurformules weergeven</w:t>
            </w:r>
            <w:r w:rsidR="00DF5138">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7" w:name="_Hlk37060625"/>
            <w:r>
              <w:rPr>
                <w:rFonts w:ascii="Arial" w:eastAsia="Times New Roman" w:hAnsi="Arial" w:cs="Arial"/>
                <w:bCs/>
                <w:color w:val="000000"/>
                <w:kern w:val="36"/>
                <w:lang w:eastAsia="nl-NL"/>
              </w:rPr>
              <w:t>8</w:t>
            </w:r>
          </w:p>
        </w:tc>
        <w:tc>
          <w:tcPr>
            <w:tcW w:w="901" w:type="dxa"/>
          </w:tcPr>
          <w:p w14:paraId="41D78AA7" w14:textId="11E94EDC" w:rsidR="000C4FEE" w:rsidRDefault="000C4FE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4118ED8" w14:textId="13F485FE" w:rsidR="000C4FEE"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5H!</w:t>
            </w:r>
          </w:p>
          <w:p w14:paraId="04EEF254" w14:textId="016A4B1C" w:rsidR="000C4FEE"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5" w:type="dxa"/>
          </w:tcPr>
          <w:p w14:paraId="07EC2691" w14:textId="0008BF15" w:rsidR="000C4FEE"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715384">
              <w:rPr>
                <w:rFonts w:ascii="Arial" w:eastAsia="Times New Roman" w:hAnsi="Arial" w:cs="Arial"/>
                <w:bCs/>
                <w:color w:val="000000"/>
                <w:kern w:val="36"/>
                <w:lang w:eastAsia="nl-NL"/>
              </w:rPr>
              <w:t>structuurformules van aromaten tekenen</w:t>
            </w:r>
            <w:r w:rsidR="00DF5138">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8" w:name="_Hlk14704969"/>
            <w:bookmarkStart w:id="9" w:name="_Hlk36633415"/>
            <w:r>
              <w:rPr>
                <w:rFonts w:ascii="Arial" w:eastAsia="Times New Roman" w:hAnsi="Arial" w:cs="Arial"/>
                <w:bCs/>
                <w:color w:val="000000"/>
                <w:kern w:val="36"/>
                <w:lang w:eastAsia="nl-NL"/>
              </w:rPr>
              <w:t>9</w:t>
            </w:r>
          </w:p>
        </w:tc>
        <w:tc>
          <w:tcPr>
            <w:tcW w:w="901" w:type="dxa"/>
          </w:tcPr>
          <w:p w14:paraId="434B9F6C" w14:textId="3C4225B5"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ACCC23" w14:textId="1560FF24" w:rsidR="00E124D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5H!</w:t>
            </w:r>
          </w:p>
          <w:p w14:paraId="10D9F963" w14:textId="136D10CF" w:rsidR="00E124D3" w:rsidRDefault="0071538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124D3">
              <w:rPr>
                <w:rFonts w:ascii="Arial" w:eastAsia="Times New Roman" w:hAnsi="Arial" w:cs="Arial"/>
                <w:bCs/>
                <w:color w:val="000000"/>
                <w:kern w:val="36"/>
                <w:lang w:eastAsia="nl-NL"/>
              </w:rPr>
              <w:t>V</w:t>
            </w:r>
          </w:p>
        </w:tc>
        <w:tc>
          <w:tcPr>
            <w:tcW w:w="5915" w:type="dxa"/>
          </w:tcPr>
          <w:p w14:paraId="1540FFA4" w14:textId="6A972FBD" w:rsidR="00E124D3"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124D3">
              <w:rPr>
                <w:rFonts w:ascii="Arial" w:eastAsia="Times New Roman" w:hAnsi="Arial" w:cs="Arial"/>
                <w:bCs/>
                <w:color w:val="000000"/>
                <w:kern w:val="36"/>
                <w:lang w:eastAsia="nl-NL"/>
              </w:rPr>
              <w:t xml:space="preserve"> </w:t>
            </w:r>
            <w:r w:rsidR="0062545B">
              <w:rPr>
                <w:rFonts w:ascii="Arial" w:eastAsia="Times New Roman" w:hAnsi="Arial" w:cs="Arial"/>
                <w:bCs/>
                <w:color w:val="000000"/>
                <w:kern w:val="36"/>
                <w:lang w:eastAsia="nl-NL"/>
              </w:rPr>
              <w:t xml:space="preserve">systematische </w:t>
            </w:r>
            <w:r w:rsidR="00715384">
              <w:rPr>
                <w:rFonts w:ascii="Arial" w:eastAsia="Times New Roman" w:hAnsi="Arial" w:cs="Arial"/>
                <w:bCs/>
                <w:color w:val="000000"/>
                <w:kern w:val="36"/>
                <w:lang w:eastAsia="nl-NL"/>
              </w:rPr>
              <w:t>namen geven van aromaten</w:t>
            </w:r>
            <w:r w:rsidR="00DF5138">
              <w:rPr>
                <w:rFonts w:ascii="Arial" w:eastAsia="Times New Roman" w:hAnsi="Arial" w:cs="Arial"/>
                <w:bCs/>
                <w:color w:val="000000"/>
                <w:kern w:val="36"/>
                <w:lang w:eastAsia="nl-NL"/>
              </w:rPr>
              <w:t>.</w:t>
            </w:r>
          </w:p>
        </w:tc>
      </w:tr>
      <w:bookmarkEnd w:id="8"/>
      <w:tr w:rsidR="00E07C19" w14:paraId="01D2DBC6" w14:textId="77777777" w:rsidTr="0020457E">
        <w:tc>
          <w:tcPr>
            <w:tcW w:w="828" w:type="dxa"/>
          </w:tcPr>
          <w:p w14:paraId="76441068" w14:textId="0DB77BF9" w:rsidR="00E07C19" w:rsidRDefault="00E07C19" w:rsidP="002045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C364D7C" w14:textId="6FE2997A" w:rsidR="00E07C19" w:rsidRDefault="00715384" w:rsidP="002045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A475082" w14:textId="5835ACF5" w:rsidR="00E07C19" w:rsidRDefault="00E07C19" w:rsidP="002045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CE8697C" w14:textId="05A671AF" w:rsidR="00E07C19" w:rsidRDefault="00E07C19" w:rsidP="0020457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B23A737" w14:textId="450F5ED2" w:rsidR="00E07C19" w:rsidRDefault="002415A5" w:rsidP="0020457E">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7C19">
              <w:rPr>
                <w:rFonts w:ascii="Arial" w:eastAsia="Times New Roman" w:hAnsi="Arial" w:cs="Arial"/>
                <w:bCs/>
                <w:color w:val="000000"/>
                <w:kern w:val="36"/>
                <w:lang w:eastAsia="nl-NL"/>
              </w:rPr>
              <w:t xml:space="preserve"> </w:t>
            </w:r>
            <w:r w:rsidR="00715384">
              <w:rPr>
                <w:rFonts w:ascii="Arial" w:eastAsia="Times New Roman" w:hAnsi="Arial" w:cs="Arial"/>
                <w:bCs/>
                <w:color w:val="000000"/>
                <w:kern w:val="36"/>
                <w:lang w:eastAsia="nl-NL"/>
              </w:rPr>
              <w:t>informatie verwerken</w:t>
            </w:r>
            <w:r w:rsidR="00DF5138">
              <w:rPr>
                <w:rFonts w:ascii="Arial" w:eastAsia="Times New Roman" w:hAnsi="Arial" w:cs="Arial"/>
                <w:bCs/>
                <w:color w:val="000000"/>
                <w:kern w:val="36"/>
                <w:lang w:eastAsia="nl-NL"/>
              </w:rPr>
              <w:t>.</w:t>
            </w:r>
          </w:p>
        </w:tc>
      </w:tr>
      <w:tr w:rsidR="00E124D3" w14:paraId="6D7B6DD8" w14:textId="77777777" w:rsidTr="00FC701B">
        <w:tc>
          <w:tcPr>
            <w:tcW w:w="828" w:type="dxa"/>
          </w:tcPr>
          <w:p w14:paraId="716B5ED8" w14:textId="1E5CCAAA" w:rsidR="00E124D3"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F227F20" w14:textId="563F56DF" w:rsidR="00E124D3" w:rsidRDefault="002725E8"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821718D" w14:textId="10E8AF2F" w:rsidR="00E124D3" w:rsidRDefault="002725E8"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124D3">
              <w:rPr>
                <w:rFonts w:ascii="Arial" w:eastAsia="Times New Roman" w:hAnsi="Arial" w:cs="Arial"/>
                <w:bCs/>
                <w:color w:val="000000"/>
                <w:kern w:val="36"/>
                <w:lang w:eastAsia="nl-NL"/>
              </w:rPr>
              <w:t>H</w:t>
            </w:r>
          </w:p>
          <w:p w14:paraId="2973D5CE" w14:textId="759EC5EF" w:rsidR="00E124D3" w:rsidRDefault="002725E8"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E124D3">
              <w:rPr>
                <w:rFonts w:ascii="Arial" w:eastAsia="Times New Roman" w:hAnsi="Arial" w:cs="Arial"/>
                <w:bCs/>
                <w:color w:val="000000"/>
                <w:kern w:val="36"/>
                <w:lang w:eastAsia="nl-NL"/>
              </w:rPr>
              <w:t>V</w:t>
            </w:r>
          </w:p>
        </w:tc>
        <w:tc>
          <w:tcPr>
            <w:tcW w:w="5915" w:type="dxa"/>
          </w:tcPr>
          <w:p w14:paraId="5BDDF7E2" w14:textId="79B57ABF" w:rsidR="00E124D3"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07C19">
              <w:rPr>
                <w:rFonts w:ascii="Arial" w:eastAsia="Times New Roman" w:hAnsi="Arial" w:cs="Arial"/>
                <w:bCs/>
                <w:color w:val="000000"/>
                <w:kern w:val="36"/>
                <w:lang w:eastAsia="nl-NL"/>
              </w:rPr>
              <w:t xml:space="preserve"> </w:t>
            </w:r>
            <w:r w:rsidR="002725E8">
              <w:rPr>
                <w:rFonts w:ascii="Arial" w:eastAsia="Times New Roman" w:hAnsi="Arial" w:cs="Arial"/>
                <w:bCs/>
                <w:color w:val="000000"/>
                <w:kern w:val="36"/>
                <w:lang w:eastAsia="nl-NL"/>
              </w:rPr>
              <w:t>beschrijven hoe opschaling verloopt</w:t>
            </w:r>
            <w:r w:rsidR="00DF5138">
              <w:rPr>
                <w:rFonts w:ascii="Arial" w:eastAsia="Times New Roman" w:hAnsi="Arial" w:cs="Arial"/>
                <w:bCs/>
                <w:color w:val="000000"/>
                <w:kern w:val="36"/>
                <w:lang w:eastAsia="nl-NL"/>
              </w:rPr>
              <w:t>.</w:t>
            </w:r>
          </w:p>
        </w:tc>
      </w:tr>
      <w:bookmarkEnd w:id="6"/>
      <w:bookmarkEnd w:id="7"/>
      <w:bookmarkEnd w:id="9"/>
      <w:tr w:rsidR="00BA4CCE" w14:paraId="03FBEEDF" w14:textId="77777777" w:rsidTr="00B83E04">
        <w:tc>
          <w:tcPr>
            <w:tcW w:w="828" w:type="dxa"/>
          </w:tcPr>
          <w:p w14:paraId="65873901" w14:textId="127EBEAD" w:rsidR="00BA4CC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FA2C6AA" w14:textId="7DF08F7E" w:rsidR="00BA4CCE" w:rsidRDefault="002725E8"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72AC1F6D" w14:textId="1D622BE3"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03E973A" w14:textId="1131D6A4"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0C3C6504" w14:textId="4232F722" w:rsidR="00BA4CCE"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62545B">
              <w:rPr>
                <w:rFonts w:ascii="Arial" w:eastAsia="Times New Roman" w:hAnsi="Arial" w:cs="Arial"/>
                <w:bCs/>
                <w:color w:val="000000"/>
                <w:kern w:val="36"/>
                <w:lang w:eastAsia="nl-NL"/>
              </w:rPr>
              <w:t>weet</w:t>
            </w:r>
            <w:r w:rsidR="002725E8">
              <w:rPr>
                <w:rFonts w:ascii="Arial" w:eastAsia="Times New Roman" w:hAnsi="Arial" w:cs="Arial"/>
                <w:bCs/>
                <w:color w:val="000000"/>
                <w:kern w:val="36"/>
                <w:lang w:eastAsia="nl-NL"/>
              </w:rPr>
              <w:t xml:space="preserve"> waar de afkorting LCA voor staat</w:t>
            </w:r>
            <w:r w:rsidR="00DF5138">
              <w:rPr>
                <w:rFonts w:ascii="Arial" w:eastAsia="Times New Roman" w:hAnsi="Arial" w:cs="Arial"/>
                <w:bCs/>
                <w:color w:val="000000"/>
                <w:kern w:val="36"/>
                <w:lang w:eastAsia="nl-NL"/>
              </w:rPr>
              <w:t>.</w:t>
            </w:r>
          </w:p>
        </w:tc>
      </w:tr>
      <w:tr w:rsidR="00BA4CCE" w14:paraId="1A012DC9" w14:textId="77777777" w:rsidTr="00B83E04">
        <w:tc>
          <w:tcPr>
            <w:tcW w:w="828" w:type="dxa"/>
          </w:tcPr>
          <w:p w14:paraId="3C4171FA" w14:textId="251F69BB"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E07C19">
              <w:rPr>
                <w:rFonts w:ascii="Arial" w:eastAsia="Times New Roman" w:hAnsi="Arial" w:cs="Arial"/>
                <w:bCs/>
                <w:color w:val="000000"/>
                <w:kern w:val="36"/>
                <w:lang w:eastAsia="nl-NL"/>
              </w:rPr>
              <w:t>3</w:t>
            </w:r>
          </w:p>
        </w:tc>
        <w:tc>
          <w:tcPr>
            <w:tcW w:w="901" w:type="dxa"/>
          </w:tcPr>
          <w:p w14:paraId="35BE5FD5" w14:textId="08CCC80C"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F413662" w14:textId="71115A9E" w:rsidR="00BA4CCE" w:rsidRDefault="002725E8"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03C72">
              <w:rPr>
                <w:rFonts w:ascii="Arial" w:eastAsia="Times New Roman" w:hAnsi="Arial" w:cs="Arial"/>
                <w:bCs/>
                <w:color w:val="000000"/>
                <w:kern w:val="36"/>
                <w:lang w:eastAsia="nl-NL"/>
              </w:rPr>
              <w:t>H</w:t>
            </w:r>
          </w:p>
          <w:p w14:paraId="636F4A50" w14:textId="6FACF728" w:rsidR="00303C72" w:rsidRDefault="002725E8"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03C72">
              <w:rPr>
                <w:rFonts w:ascii="Arial" w:eastAsia="Times New Roman" w:hAnsi="Arial" w:cs="Arial"/>
                <w:bCs/>
                <w:color w:val="000000"/>
                <w:kern w:val="36"/>
                <w:lang w:eastAsia="nl-NL"/>
              </w:rPr>
              <w:t>V</w:t>
            </w:r>
          </w:p>
        </w:tc>
        <w:tc>
          <w:tcPr>
            <w:tcW w:w="5915" w:type="dxa"/>
          </w:tcPr>
          <w:p w14:paraId="3F82DA65" w14:textId="383FB608" w:rsidR="00BA4CCE" w:rsidRDefault="002415A5"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03C72">
              <w:rPr>
                <w:rFonts w:ascii="Arial" w:eastAsia="Times New Roman" w:hAnsi="Arial" w:cs="Arial"/>
                <w:bCs/>
                <w:color w:val="000000"/>
                <w:kern w:val="36"/>
                <w:lang w:eastAsia="nl-NL"/>
              </w:rPr>
              <w:t xml:space="preserve"> informatie verwerken</w:t>
            </w:r>
            <w:r w:rsidR="00DF5138">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2C8B"/>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8F2"/>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4536"/>
    <w:rsid w:val="00185058"/>
    <w:rsid w:val="00185432"/>
    <w:rsid w:val="001856A7"/>
    <w:rsid w:val="00186A13"/>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C6B"/>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5A5"/>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5E8"/>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6A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972"/>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BEC"/>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0CF1"/>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4AE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6A24"/>
    <w:rsid w:val="005973A8"/>
    <w:rsid w:val="0059775B"/>
    <w:rsid w:val="005A0107"/>
    <w:rsid w:val="005A0163"/>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2AF"/>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51A"/>
    <w:rsid w:val="005F5A39"/>
    <w:rsid w:val="005F5A71"/>
    <w:rsid w:val="005F5EA6"/>
    <w:rsid w:val="005F6525"/>
    <w:rsid w:val="005F7891"/>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45B"/>
    <w:rsid w:val="00625AA2"/>
    <w:rsid w:val="00626B3E"/>
    <w:rsid w:val="00626C94"/>
    <w:rsid w:val="00626EAB"/>
    <w:rsid w:val="006270C0"/>
    <w:rsid w:val="0062710B"/>
    <w:rsid w:val="006278D5"/>
    <w:rsid w:val="00627A2E"/>
    <w:rsid w:val="00627C86"/>
    <w:rsid w:val="00630963"/>
    <w:rsid w:val="00631418"/>
    <w:rsid w:val="00631562"/>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77E"/>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391"/>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5384"/>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C05"/>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5C01"/>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6DDC"/>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174"/>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4EE5"/>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6F32"/>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40"/>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537"/>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865"/>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138"/>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6E4"/>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045532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6199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24776784">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796341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258168">
      <w:bodyDiv w:val="1"/>
      <w:marLeft w:val="0"/>
      <w:marRight w:val="0"/>
      <w:marTop w:val="0"/>
      <w:marBottom w:val="0"/>
      <w:divBdr>
        <w:top w:val="none" w:sz="0" w:space="0" w:color="auto"/>
        <w:left w:val="none" w:sz="0" w:space="0" w:color="auto"/>
        <w:bottom w:val="none" w:sz="0" w:space="0" w:color="auto"/>
        <w:right w:val="none" w:sz="0" w:space="0" w:color="auto"/>
      </w:divBdr>
      <w:divsChild>
        <w:div w:id="1765611777">
          <w:marLeft w:val="0"/>
          <w:marRight w:val="0"/>
          <w:marTop w:val="0"/>
          <w:marBottom w:val="0"/>
          <w:divBdr>
            <w:top w:val="none" w:sz="0" w:space="0" w:color="auto"/>
            <w:left w:val="none" w:sz="0" w:space="0" w:color="auto"/>
            <w:bottom w:val="none" w:sz="0" w:space="0" w:color="auto"/>
            <w:right w:val="none" w:sz="0" w:space="0" w:color="auto"/>
          </w:divBdr>
          <w:divsChild>
            <w:div w:id="2111659077">
              <w:marLeft w:val="0"/>
              <w:marRight w:val="0"/>
              <w:marTop w:val="0"/>
              <w:marBottom w:val="0"/>
              <w:divBdr>
                <w:top w:val="none" w:sz="0" w:space="0" w:color="auto"/>
                <w:left w:val="none" w:sz="0" w:space="0" w:color="auto"/>
                <w:bottom w:val="none" w:sz="0" w:space="0" w:color="auto"/>
                <w:right w:val="none" w:sz="0" w:space="0" w:color="auto"/>
              </w:divBdr>
              <w:divsChild>
                <w:div w:id="1028146674">
                  <w:marLeft w:val="0"/>
                  <w:marRight w:val="0"/>
                  <w:marTop w:val="0"/>
                  <w:marBottom w:val="0"/>
                  <w:divBdr>
                    <w:top w:val="none" w:sz="0" w:space="0" w:color="auto"/>
                    <w:left w:val="none" w:sz="0" w:space="0" w:color="auto"/>
                    <w:bottom w:val="none" w:sz="0" w:space="0" w:color="auto"/>
                    <w:right w:val="none" w:sz="0" w:space="0" w:color="auto"/>
                  </w:divBdr>
                  <w:divsChild>
                    <w:div w:id="73092373">
                      <w:marLeft w:val="0"/>
                      <w:marRight w:val="0"/>
                      <w:marTop w:val="0"/>
                      <w:marBottom w:val="0"/>
                      <w:divBdr>
                        <w:top w:val="none" w:sz="0" w:space="0" w:color="auto"/>
                        <w:left w:val="none" w:sz="0" w:space="0" w:color="auto"/>
                        <w:bottom w:val="none" w:sz="0" w:space="0" w:color="auto"/>
                        <w:right w:val="none" w:sz="0" w:space="0" w:color="auto"/>
                      </w:divBdr>
                      <w:divsChild>
                        <w:div w:id="1944878836">
                          <w:marLeft w:val="0"/>
                          <w:marRight w:val="0"/>
                          <w:marTop w:val="0"/>
                          <w:marBottom w:val="0"/>
                          <w:divBdr>
                            <w:top w:val="none" w:sz="0" w:space="0" w:color="auto"/>
                            <w:left w:val="none" w:sz="0" w:space="0" w:color="auto"/>
                            <w:bottom w:val="none" w:sz="0" w:space="0" w:color="auto"/>
                            <w:right w:val="none" w:sz="0" w:space="0" w:color="auto"/>
                          </w:divBdr>
                          <w:divsChild>
                            <w:div w:id="1523400968">
                              <w:marLeft w:val="0"/>
                              <w:marRight w:val="0"/>
                              <w:marTop w:val="0"/>
                              <w:marBottom w:val="0"/>
                              <w:divBdr>
                                <w:top w:val="none" w:sz="0" w:space="0" w:color="auto"/>
                                <w:left w:val="none" w:sz="0" w:space="0" w:color="auto"/>
                                <w:bottom w:val="none" w:sz="0" w:space="0" w:color="auto"/>
                                <w:right w:val="none" w:sz="0" w:space="0" w:color="auto"/>
                              </w:divBdr>
                              <w:divsChild>
                                <w:div w:id="558784935">
                                  <w:marLeft w:val="0"/>
                                  <w:marRight w:val="0"/>
                                  <w:marTop w:val="0"/>
                                  <w:marBottom w:val="0"/>
                                  <w:divBdr>
                                    <w:top w:val="none" w:sz="0" w:space="0" w:color="auto"/>
                                    <w:left w:val="none" w:sz="0" w:space="0" w:color="auto"/>
                                    <w:bottom w:val="none" w:sz="0" w:space="0" w:color="auto"/>
                                    <w:right w:val="none" w:sz="0" w:space="0" w:color="auto"/>
                                  </w:divBdr>
                                  <w:divsChild>
                                    <w:div w:id="92268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756868">
          <w:marLeft w:val="0"/>
          <w:marRight w:val="0"/>
          <w:marTop w:val="0"/>
          <w:marBottom w:val="0"/>
          <w:divBdr>
            <w:top w:val="none" w:sz="0" w:space="0" w:color="auto"/>
            <w:left w:val="none" w:sz="0" w:space="0" w:color="auto"/>
            <w:bottom w:val="none" w:sz="0" w:space="0" w:color="auto"/>
            <w:right w:val="none" w:sz="0" w:space="0" w:color="auto"/>
          </w:divBdr>
          <w:divsChild>
            <w:div w:id="101799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1334</Words>
  <Characters>7337</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2021-11-14T09:33:00Z</dcterms:created>
  <dcterms:modified xsi:type="dcterms:W3CDTF">2021-11-15T08:29:00Z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